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3D34A4D2" w14:textId="20C18440" w:rsidR="005E20CE" w:rsidRDefault="006C579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December 1</w:t>
      </w:r>
      <w:r w:rsidR="005E20CE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7F5806F3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regular session on </w:t>
      </w:r>
      <w:r w:rsidR="00CB6D19" w:rsidRPr="00D81837">
        <w:rPr>
          <w:rFonts w:ascii="Times New Roman" w:hAnsi="Times New Roman"/>
          <w:sz w:val="24"/>
          <w:szCs w:val="24"/>
        </w:rPr>
        <w:t>Monday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6C579E">
        <w:rPr>
          <w:rFonts w:ascii="Times New Roman" w:hAnsi="Times New Roman"/>
          <w:sz w:val="24"/>
          <w:szCs w:val="24"/>
        </w:rPr>
        <w:t>December 1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</w:t>
      </w:r>
      <w:r w:rsidR="001A266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Roll Call: </w:t>
      </w:r>
      <w:r w:rsidR="007E02AC">
        <w:rPr>
          <w:rFonts w:ascii="Times New Roman" w:hAnsi="Times New Roman"/>
          <w:sz w:val="24"/>
          <w:szCs w:val="24"/>
        </w:rPr>
        <w:t>Hughes</w:t>
      </w:r>
      <w:r w:rsidR="00724919">
        <w:rPr>
          <w:rFonts w:ascii="Times New Roman" w:hAnsi="Times New Roman"/>
          <w:sz w:val="24"/>
          <w:szCs w:val="24"/>
        </w:rPr>
        <w:t xml:space="preserve">, </w:t>
      </w:r>
      <w:r w:rsidR="007E02AC">
        <w:rPr>
          <w:rFonts w:ascii="Times New Roman" w:hAnsi="Times New Roman"/>
          <w:sz w:val="24"/>
          <w:szCs w:val="24"/>
        </w:rPr>
        <w:t>A</w:t>
      </w:r>
      <w:r w:rsidR="001453AD">
        <w:rPr>
          <w:rFonts w:ascii="Times New Roman" w:hAnsi="Times New Roman"/>
          <w:sz w:val="24"/>
          <w:szCs w:val="24"/>
        </w:rPr>
        <w:t xml:space="preserve">. </w:t>
      </w:r>
      <w:r w:rsidR="00446E89">
        <w:rPr>
          <w:rFonts w:ascii="Times New Roman" w:hAnsi="Times New Roman"/>
          <w:sz w:val="24"/>
          <w:szCs w:val="24"/>
        </w:rPr>
        <w:t xml:space="preserve">Goergen, </w:t>
      </w:r>
      <w:r w:rsidR="007E02AC">
        <w:rPr>
          <w:rFonts w:ascii="Times New Roman" w:hAnsi="Times New Roman"/>
          <w:sz w:val="24"/>
          <w:szCs w:val="24"/>
        </w:rPr>
        <w:t>Redfield, B</w:t>
      </w:r>
      <w:r w:rsidR="001453AD">
        <w:rPr>
          <w:rFonts w:ascii="Times New Roman" w:hAnsi="Times New Roman"/>
          <w:sz w:val="24"/>
          <w:szCs w:val="24"/>
        </w:rPr>
        <w:t>. G</w:t>
      </w:r>
      <w:r w:rsidR="00537A02">
        <w:rPr>
          <w:rFonts w:ascii="Times New Roman" w:hAnsi="Times New Roman"/>
          <w:sz w:val="24"/>
          <w:szCs w:val="24"/>
        </w:rPr>
        <w:t>oergen</w:t>
      </w:r>
      <w:r w:rsidR="009E7ED9">
        <w:rPr>
          <w:rFonts w:ascii="Times New Roman" w:hAnsi="Times New Roman"/>
          <w:sz w:val="24"/>
          <w:szCs w:val="24"/>
        </w:rPr>
        <w:t>,</w:t>
      </w:r>
      <w:r w:rsidR="00446E89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>Roscoe</w:t>
      </w:r>
      <w:r w:rsidR="009E7ED9">
        <w:rPr>
          <w:rFonts w:ascii="Times New Roman" w:hAnsi="Times New Roman"/>
          <w:sz w:val="24"/>
          <w:szCs w:val="24"/>
        </w:rPr>
        <w:t xml:space="preserve">, Redfield and </w:t>
      </w:r>
      <w:r w:rsidR="007E02AC">
        <w:rPr>
          <w:rFonts w:ascii="Times New Roman" w:hAnsi="Times New Roman"/>
          <w:sz w:val="24"/>
          <w:szCs w:val="24"/>
        </w:rPr>
        <w:t>Stoddard</w:t>
      </w:r>
      <w:r w:rsidR="007711A9">
        <w:rPr>
          <w:rFonts w:ascii="Times New Roman" w:hAnsi="Times New Roman"/>
          <w:sz w:val="24"/>
          <w:szCs w:val="24"/>
        </w:rPr>
        <w:t xml:space="preserve">.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C62C7" w:rsidRPr="00D81837">
        <w:rPr>
          <w:rFonts w:ascii="Times New Roman" w:hAnsi="Times New Roman"/>
          <w:sz w:val="24"/>
          <w:szCs w:val="24"/>
        </w:rPr>
        <w:t xml:space="preserve"> Attorney Stock,</w:t>
      </w:r>
      <w:r w:rsidR="00655FB4" w:rsidRPr="00D81837">
        <w:rPr>
          <w:rFonts w:ascii="Times New Roman" w:hAnsi="Times New Roman"/>
          <w:sz w:val="24"/>
          <w:szCs w:val="24"/>
        </w:rPr>
        <w:t xml:space="preserve"> Nancy Lee, </w:t>
      </w:r>
      <w:r w:rsidRPr="00D81837">
        <w:rPr>
          <w:rFonts w:ascii="Times New Roman" w:hAnsi="Times New Roman"/>
          <w:sz w:val="24"/>
          <w:szCs w:val="24"/>
        </w:rPr>
        <w:t>Redgey Rademacher,</w:t>
      </w:r>
      <w:r w:rsidR="00D432A5" w:rsidRPr="00D81837">
        <w:rPr>
          <w:rFonts w:ascii="Times New Roman" w:hAnsi="Times New Roman"/>
          <w:sz w:val="24"/>
          <w:szCs w:val="24"/>
        </w:rPr>
        <w:t xml:space="preserve"> </w:t>
      </w:r>
      <w:r w:rsidR="001453AD">
        <w:rPr>
          <w:rFonts w:ascii="Times New Roman" w:hAnsi="Times New Roman"/>
          <w:sz w:val="24"/>
          <w:szCs w:val="24"/>
        </w:rPr>
        <w:t>Bryan Austin, Megan Kaye,</w:t>
      </w:r>
      <w:r w:rsidR="002B180A">
        <w:rPr>
          <w:rFonts w:ascii="Times New Roman" w:hAnsi="Times New Roman"/>
          <w:sz w:val="24"/>
          <w:szCs w:val="24"/>
        </w:rPr>
        <w:t xml:space="preserve"> </w:t>
      </w:r>
      <w:r w:rsidR="007711A9">
        <w:rPr>
          <w:rFonts w:ascii="Times New Roman" w:hAnsi="Times New Roman"/>
          <w:sz w:val="24"/>
          <w:szCs w:val="24"/>
        </w:rPr>
        <w:t>Teresa Goergen,</w:t>
      </w:r>
      <w:r w:rsidR="007231CC">
        <w:rPr>
          <w:rFonts w:ascii="Times New Roman" w:hAnsi="Times New Roman"/>
          <w:sz w:val="24"/>
          <w:szCs w:val="24"/>
        </w:rPr>
        <w:t xml:space="preserve"> Kris Redfield,</w:t>
      </w:r>
      <w:r w:rsidR="007711A9">
        <w:rPr>
          <w:rFonts w:ascii="Times New Roman" w:hAnsi="Times New Roman"/>
          <w:sz w:val="24"/>
          <w:szCs w:val="24"/>
        </w:rPr>
        <w:t xml:space="preserve"> </w:t>
      </w:r>
      <w:r w:rsidR="006C579E">
        <w:rPr>
          <w:rFonts w:ascii="Times New Roman" w:hAnsi="Times New Roman"/>
          <w:sz w:val="24"/>
          <w:szCs w:val="24"/>
        </w:rPr>
        <w:t xml:space="preserve">Kathy Rabe, </w:t>
      </w:r>
      <w:proofErr w:type="spellStart"/>
      <w:r w:rsidR="006C579E">
        <w:rPr>
          <w:rFonts w:ascii="Times New Roman" w:hAnsi="Times New Roman"/>
          <w:sz w:val="24"/>
          <w:szCs w:val="24"/>
        </w:rPr>
        <w:t>Geven</w:t>
      </w:r>
      <w:proofErr w:type="spellEnd"/>
      <w:r w:rsidR="006C579E">
        <w:rPr>
          <w:rFonts w:ascii="Times New Roman" w:hAnsi="Times New Roman"/>
          <w:sz w:val="24"/>
          <w:szCs w:val="24"/>
        </w:rPr>
        <w:t xml:space="preserve"> Rabe. Riley Rinehart and Lance Notz with DGR Engin</w:t>
      </w:r>
      <w:r w:rsidR="00D37E87">
        <w:rPr>
          <w:rFonts w:ascii="Times New Roman" w:hAnsi="Times New Roman"/>
          <w:sz w:val="24"/>
          <w:szCs w:val="24"/>
        </w:rPr>
        <w:t>e</w:t>
      </w:r>
      <w:r w:rsidR="006C579E">
        <w:rPr>
          <w:rFonts w:ascii="Times New Roman" w:hAnsi="Times New Roman"/>
          <w:sz w:val="24"/>
          <w:szCs w:val="24"/>
        </w:rPr>
        <w:t>ering.</w:t>
      </w:r>
    </w:p>
    <w:p w14:paraId="50132402" w14:textId="6B9F1EB6" w:rsidR="00DA635D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  <w:t>The Pledge of Allegiance and the South Dakota State Pledge were recited.</w:t>
      </w:r>
    </w:p>
    <w:p w14:paraId="4D509CCC" w14:textId="2AF49E95" w:rsidR="007A5C56" w:rsidRDefault="005E20CE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 Motion to accept the minutes from the </w:t>
      </w:r>
      <w:r w:rsidR="006C579E">
        <w:rPr>
          <w:rFonts w:ascii="Times New Roman" w:hAnsi="Times New Roman"/>
          <w:sz w:val="24"/>
          <w:szCs w:val="24"/>
        </w:rPr>
        <w:t>November 3</w:t>
      </w:r>
      <w:r w:rsidR="00537A02">
        <w:rPr>
          <w:rFonts w:ascii="Times New Roman" w:hAnsi="Times New Roman"/>
          <w:sz w:val="24"/>
          <w:szCs w:val="24"/>
        </w:rPr>
        <w:t xml:space="preserve">, 2025 </w:t>
      </w:r>
      <w:r w:rsidR="00012C89">
        <w:rPr>
          <w:rFonts w:ascii="Times New Roman" w:hAnsi="Times New Roman"/>
          <w:sz w:val="24"/>
          <w:szCs w:val="24"/>
        </w:rPr>
        <w:t>R</w:t>
      </w:r>
      <w:r w:rsidR="00537A02">
        <w:rPr>
          <w:rFonts w:ascii="Times New Roman" w:hAnsi="Times New Roman"/>
          <w:sz w:val="24"/>
          <w:szCs w:val="24"/>
        </w:rPr>
        <w:t xml:space="preserve">egular </w:t>
      </w:r>
      <w:r w:rsidRPr="00D81837">
        <w:rPr>
          <w:rFonts w:ascii="Times New Roman" w:hAnsi="Times New Roman"/>
          <w:sz w:val="24"/>
          <w:szCs w:val="24"/>
        </w:rPr>
        <w:t xml:space="preserve">meeting was made by </w:t>
      </w:r>
      <w:r w:rsidR="00D37E87">
        <w:rPr>
          <w:rFonts w:ascii="Times New Roman" w:hAnsi="Times New Roman"/>
          <w:sz w:val="24"/>
          <w:szCs w:val="24"/>
        </w:rPr>
        <w:t>Redfield</w:t>
      </w:r>
      <w:r w:rsidRPr="00D81837">
        <w:rPr>
          <w:rFonts w:ascii="Times New Roman" w:hAnsi="Times New Roman"/>
          <w:sz w:val="24"/>
          <w:szCs w:val="24"/>
        </w:rPr>
        <w:t xml:space="preserve"> and seconded by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D37E87">
        <w:rPr>
          <w:rFonts w:ascii="Times New Roman" w:hAnsi="Times New Roman"/>
          <w:sz w:val="24"/>
          <w:szCs w:val="24"/>
        </w:rPr>
        <w:t>Hughes</w:t>
      </w:r>
      <w:r w:rsidR="007231CC">
        <w:rPr>
          <w:rFonts w:ascii="Times New Roman" w:hAnsi="Times New Roman"/>
          <w:sz w:val="24"/>
          <w:szCs w:val="24"/>
        </w:rPr>
        <w:t>.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7711A9">
        <w:rPr>
          <w:rFonts w:ascii="Times New Roman" w:hAnsi="Times New Roman"/>
          <w:sz w:val="24"/>
          <w:szCs w:val="24"/>
        </w:rPr>
        <w:t>A</w:t>
      </w:r>
      <w:r w:rsidRPr="00D81837">
        <w:rPr>
          <w:rFonts w:ascii="Times New Roman" w:hAnsi="Times New Roman"/>
          <w:sz w:val="24"/>
          <w:szCs w:val="24"/>
        </w:rPr>
        <w:t xml:space="preserve">ll in favor. Motion </w:t>
      </w:r>
      <w:r w:rsidR="001548DB" w:rsidRPr="00D81837">
        <w:rPr>
          <w:rFonts w:ascii="Times New Roman" w:hAnsi="Times New Roman"/>
          <w:sz w:val="24"/>
          <w:szCs w:val="24"/>
        </w:rPr>
        <w:t>C</w:t>
      </w:r>
      <w:r w:rsidRPr="00D81837">
        <w:rPr>
          <w:rFonts w:ascii="Times New Roman" w:hAnsi="Times New Roman"/>
          <w:sz w:val="24"/>
          <w:szCs w:val="24"/>
        </w:rPr>
        <w:t>arried.</w:t>
      </w:r>
    </w:p>
    <w:p w14:paraId="74CEB7FB" w14:textId="476DF336" w:rsidR="00635190" w:rsidRDefault="00E87B38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Motion to pay the presented claims was made by </w:t>
      </w:r>
      <w:r w:rsidR="00D37E87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 and seconded by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>A</w:t>
      </w:r>
      <w:r w:rsidR="007231CC">
        <w:rPr>
          <w:rFonts w:ascii="Times New Roman" w:hAnsi="Times New Roman"/>
          <w:sz w:val="24"/>
          <w:szCs w:val="24"/>
        </w:rPr>
        <w:t>. Goergen.</w:t>
      </w:r>
      <w:r w:rsidR="007711A9">
        <w:rPr>
          <w:rFonts w:ascii="Times New Roman" w:hAnsi="Times New Roman"/>
          <w:sz w:val="24"/>
          <w:szCs w:val="24"/>
        </w:rPr>
        <w:t xml:space="preserve">          </w:t>
      </w:r>
      <w:r w:rsidRPr="00D81837">
        <w:rPr>
          <w:rFonts w:ascii="Times New Roman" w:hAnsi="Times New Roman"/>
          <w:sz w:val="24"/>
          <w:szCs w:val="24"/>
        </w:rPr>
        <w:t>Upon roll call Ayes: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 xml:space="preserve">Roscoe, </w:t>
      </w:r>
      <w:r w:rsidR="001453AD">
        <w:rPr>
          <w:rFonts w:ascii="Times New Roman" w:hAnsi="Times New Roman"/>
          <w:sz w:val="24"/>
          <w:szCs w:val="24"/>
        </w:rPr>
        <w:t>B. Goergen</w:t>
      </w:r>
      <w:r w:rsidR="007E02AC">
        <w:rPr>
          <w:rFonts w:ascii="Times New Roman" w:hAnsi="Times New Roman"/>
          <w:sz w:val="24"/>
          <w:szCs w:val="24"/>
        </w:rPr>
        <w:t xml:space="preserve">, </w:t>
      </w:r>
      <w:r w:rsidR="00D37E87">
        <w:rPr>
          <w:rFonts w:ascii="Times New Roman" w:hAnsi="Times New Roman"/>
          <w:sz w:val="24"/>
          <w:szCs w:val="24"/>
        </w:rPr>
        <w:t xml:space="preserve">Stoddard, </w:t>
      </w:r>
      <w:r w:rsidR="007E02AC">
        <w:rPr>
          <w:rFonts w:ascii="Times New Roman" w:hAnsi="Times New Roman"/>
          <w:sz w:val="24"/>
          <w:szCs w:val="24"/>
        </w:rPr>
        <w:t>Redfield, A. Goergen</w:t>
      </w:r>
      <w:r w:rsidR="00025BEA">
        <w:rPr>
          <w:rFonts w:ascii="Times New Roman" w:hAnsi="Times New Roman"/>
          <w:sz w:val="24"/>
          <w:szCs w:val="24"/>
        </w:rPr>
        <w:t xml:space="preserve"> and </w:t>
      </w:r>
      <w:r w:rsidR="007E02AC">
        <w:rPr>
          <w:rFonts w:ascii="Times New Roman" w:hAnsi="Times New Roman"/>
          <w:sz w:val="24"/>
          <w:szCs w:val="24"/>
        </w:rPr>
        <w:t>Hughes</w:t>
      </w:r>
      <w:r w:rsidR="00025BEA">
        <w:rPr>
          <w:rFonts w:ascii="Times New Roman" w:hAnsi="Times New Roman"/>
          <w:sz w:val="24"/>
          <w:szCs w:val="24"/>
        </w:rPr>
        <w:t>.</w:t>
      </w:r>
      <w:r w:rsidRPr="00D81837">
        <w:rPr>
          <w:rFonts w:ascii="Times New Roman" w:hAnsi="Times New Roman"/>
          <w:sz w:val="24"/>
          <w:szCs w:val="24"/>
        </w:rPr>
        <w:t xml:space="preserve"> Nayes: None</w:t>
      </w:r>
      <w:r w:rsidR="00724919">
        <w:rPr>
          <w:rFonts w:ascii="Times New Roman" w:hAnsi="Times New Roman"/>
          <w:sz w:val="24"/>
          <w:szCs w:val="24"/>
        </w:rPr>
        <w:t>.</w:t>
      </w:r>
      <w:r w:rsidR="00D37E87">
        <w:rPr>
          <w:rFonts w:ascii="Times New Roman" w:hAnsi="Times New Roman"/>
          <w:sz w:val="24"/>
          <w:szCs w:val="24"/>
        </w:rPr>
        <w:t xml:space="preserve"> All in favor. </w:t>
      </w:r>
      <w:r w:rsidRPr="00D81837">
        <w:rPr>
          <w:rFonts w:ascii="Times New Roman" w:hAnsi="Times New Roman"/>
          <w:sz w:val="24"/>
          <w:szCs w:val="24"/>
        </w:rPr>
        <w:t xml:space="preserve"> Motion Carried.</w:t>
      </w:r>
    </w:p>
    <w:p w14:paraId="1D30B49D" w14:textId="77777777" w:rsidR="007D3478" w:rsidRPr="007D3478" w:rsidRDefault="007D3478" w:rsidP="007D3478">
      <w:pPr>
        <w:spacing w:after="160" w:line="278" w:lineRule="auto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7D3478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AVERA MEDICAL GROUP $32.00, ADVANCED TECHNOLOGIES INC $300.00, BIG STONE AMERICAN LEGION $70.00, BITUMINOUS PAVING INC $3,233.40, BOLLIG INC $849.50, BOUNCE AROUND AND FIND OUT $580.00, CITY OF SIOUX FALLS $26.37, CINTAS CORPORATION $480.24, DAVES CONSTRUCTION $22,687.64, ELLWEIN BROTHERS INC $9,610.30, FLUEGEL ANDERSON MCLAUGHLIN $729.56, GRANT COUNTY REVIEW $60.53, GRAND COUNTY AUDITOR $7,500.00, HARRYS FROZEN FOODS $1,092.00, INTERNAL REVENUE SERVICE $3,574.14, JIM DANDY SNACK FOOD CO $198.00, MUELLER $1,275.96, MISSOURI BASIN MPA / S-1 $75.00, MISSOURI BASIN MPA-TSA $6,819.10, MISSOURI RIVER ENERGY SERVICE $12,696.78, NAPA AUTO PARTS $176.88, PEPSI COLA $677.26, PORTER DISTRIBUTING CO $577.30, RUNNING SUPPLY INC $33.97, REPUBLIC BEVERAGE COMPANY $626.25, SDML WORKERS COMPENSATION $7,108.00, SOUTH DAKOTA 811 $23.52, SOUTHERN GLAZER’S OF SD $915.64, SOUTH DAKOTA DEPT OF REVENUE $5,285.54, SOUTH DAKOTA RETIREMENT SYSTEM $4,751.28, VISA $930.58, ZEMS INC $799.00, INTERNAL REVENUE SERVICE $3,753.73, SOUTH DAKOTA RETIREMENT SYSTEM $3,150.34, POS PHASE 3 $148.68, MIDWEST IRRIGATION&amp;ELECTRIC $2,113.86, MARY HILLMAN $100.00, CITY OF BIG STONE CITY $3,263.06, PAYROLL THRU 11/09/25 $4,660.00, $6,611.73, PAYROLL 11/24/25 $4,771.17, $6,809.15, TEAM LAB $783.00, VERIZON WIRELESS $155.68, VALLEY GRAIN CO. TRUCKING INC $3,994.24, QUILL CORPORATION $373.94, MISSOURI RIVER ENERGY SERVICE $8,254.00, JOHNSON BROTHERS FAMOUS BRANDS $1,288.04, BIG STONE AREA HARDWARE $100.50, COCA-COLA BOTTLING HIGHCOUNT $231.50, TEREX USA LLC $1,417.00, GAMES UNLIMITED INC $150.00, HEALTH POOL OF SOUTH DAKOTA $9,963.98, CORE-MARK </w:t>
      </w:r>
      <w:r w:rsidRPr="007D3478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lastRenderedPageBreak/>
        <w:t xml:space="preserve">US LLC $1,062.38, WASTE MANAGEMENT OF CENTRAL MINNESOTA $5,022.71, MIDCO BUSINESS $1,133.30, MAC DADDY’S DRIVE IN $246.88, NAPA AUTO PARTS $478.48, NORTHWESTERN ENERGY $100.65, GRANT ROBERTS RURAL WATER $11,408.50   </w:t>
      </w:r>
    </w:p>
    <w:p w14:paraId="5D362747" w14:textId="27FB1F34" w:rsidR="00E70A58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Sheriff report for </w:t>
      </w:r>
      <w:r w:rsidR="00D37E87">
        <w:rPr>
          <w:rFonts w:ascii="Times New Roman" w:hAnsi="Times New Roman"/>
          <w:sz w:val="24"/>
          <w:szCs w:val="24"/>
        </w:rPr>
        <w:t>November</w:t>
      </w:r>
      <w:r w:rsidRPr="00D81837">
        <w:rPr>
          <w:rFonts w:ascii="Times New Roman" w:hAnsi="Times New Roman"/>
          <w:sz w:val="24"/>
          <w:szCs w:val="24"/>
        </w:rPr>
        <w:t xml:space="preserve"> Hours worked</w:t>
      </w:r>
      <w:r>
        <w:rPr>
          <w:rFonts w:ascii="Times New Roman" w:hAnsi="Times New Roman"/>
          <w:sz w:val="24"/>
          <w:szCs w:val="24"/>
        </w:rPr>
        <w:t xml:space="preserve"> </w:t>
      </w:r>
      <w:r w:rsidR="001F3172">
        <w:rPr>
          <w:rFonts w:ascii="Times New Roman" w:hAnsi="Times New Roman"/>
          <w:sz w:val="24"/>
          <w:szCs w:val="24"/>
        </w:rPr>
        <w:t>1</w:t>
      </w:r>
      <w:r w:rsidR="00D37E87">
        <w:rPr>
          <w:rFonts w:ascii="Times New Roman" w:hAnsi="Times New Roman"/>
          <w:sz w:val="24"/>
          <w:szCs w:val="24"/>
        </w:rPr>
        <w:t>05.</w:t>
      </w:r>
      <w:r w:rsidRPr="00D81837">
        <w:rPr>
          <w:rFonts w:ascii="Times New Roman" w:hAnsi="Times New Roman"/>
          <w:sz w:val="24"/>
          <w:szCs w:val="24"/>
        </w:rPr>
        <w:t xml:space="preserve"> Activity report: </w:t>
      </w:r>
      <w:r w:rsidR="00D37E87">
        <w:rPr>
          <w:rFonts w:ascii="Times New Roman" w:hAnsi="Times New Roman"/>
          <w:sz w:val="24"/>
          <w:szCs w:val="24"/>
        </w:rPr>
        <w:t xml:space="preserve">Citizen assist, fire call, </w:t>
      </w:r>
      <w:r w:rsidR="000721A2">
        <w:rPr>
          <w:rFonts w:ascii="Times New Roman" w:hAnsi="Times New Roman"/>
          <w:sz w:val="24"/>
          <w:szCs w:val="24"/>
        </w:rPr>
        <w:t xml:space="preserve">welfare check, vehicle accident, traffic complaint, suspicious activity investigation, medical assist and a </w:t>
      </w:r>
      <w:r w:rsidR="0036574D">
        <w:rPr>
          <w:rFonts w:ascii="Times New Roman" w:hAnsi="Times New Roman"/>
          <w:sz w:val="24"/>
          <w:szCs w:val="24"/>
        </w:rPr>
        <w:t>drug investigation</w:t>
      </w:r>
      <w:r w:rsidR="00CC4861">
        <w:rPr>
          <w:rFonts w:ascii="Times New Roman" w:hAnsi="Times New Roman"/>
          <w:sz w:val="24"/>
          <w:szCs w:val="24"/>
        </w:rPr>
        <w:t>.</w:t>
      </w:r>
    </w:p>
    <w:p w14:paraId="09A53EFD" w14:textId="366FB294" w:rsidR="0036574D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Public Comments</w:t>
      </w:r>
      <w:r w:rsidR="00A47850">
        <w:rPr>
          <w:rFonts w:ascii="Times New Roman" w:hAnsi="Times New Roman"/>
          <w:sz w:val="24"/>
          <w:szCs w:val="24"/>
        </w:rPr>
        <w:t>:</w:t>
      </w:r>
      <w:r w:rsidR="0000731B">
        <w:rPr>
          <w:rFonts w:ascii="Times New Roman" w:hAnsi="Times New Roman"/>
          <w:sz w:val="24"/>
          <w:szCs w:val="24"/>
        </w:rPr>
        <w:t xml:space="preserve"> </w:t>
      </w:r>
      <w:r w:rsidR="008A0AC7">
        <w:rPr>
          <w:rFonts w:ascii="Times New Roman" w:hAnsi="Times New Roman"/>
          <w:sz w:val="24"/>
          <w:szCs w:val="24"/>
        </w:rPr>
        <w:t>None.</w:t>
      </w:r>
    </w:p>
    <w:p w14:paraId="318C036F" w14:textId="06ABE2C7" w:rsidR="007D3478" w:rsidRDefault="005A140A" w:rsidP="003257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7D3478">
        <w:rPr>
          <w:rFonts w:ascii="Times New Roman" w:hAnsi="Times New Roman"/>
          <w:sz w:val="24"/>
          <w:szCs w:val="24"/>
        </w:rPr>
        <w:t>Riley Rinehart, DGR Engineering discussed with council the different concepts of the land development they have been working on.</w:t>
      </w:r>
      <w:r w:rsidR="00F36D16">
        <w:rPr>
          <w:rFonts w:ascii="Times New Roman" w:hAnsi="Times New Roman"/>
          <w:sz w:val="24"/>
          <w:szCs w:val="24"/>
        </w:rPr>
        <w:t xml:space="preserve"> Rinehart will make changes </w:t>
      </w:r>
      <w:r w:rsidR="009E7ED9">
        <w:rPr>
          <w:rFonts w:ascii="Times New Roman" w:hAnsi="Times New Roman"/>
          <w:sz w:val="24"/>
          <w:szCs w:val="24"/>
        </w:rPr>
        <w:t>and bring back to council at a later date.</w:t>
      </w:r>
    </w:p>
    <w:p w14:paraId="64C54D38" w14:textId="146C3F64" w:rsidR="009E7ED9" w:rsidRDefault="009E7ED9" w:rsidP="003257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60D0B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 behalf of the Knoll families</w:t>
      </w:r>
      <w:r w:rsidR="00F60D0B">
        <w:rPr>
          <w:rFonts w:ascii="Times New Roman" w:hAnsi="Times New Roman"/>
          <w:sz w:val="24"/>
          <w:szCs w:val="24"/>
        </w:rPr>
        <w:t>, Council member Hughes discussed with council their</w:t>
      </w:r>
      <w:r>
        <w:rPr>
          <w:rFonts w:ascii="Times New Roman" w:hAnsi="Times New Roman"/>
          <w:sz w:val="24"/>
          <w:szCs w:val="24"/>
        </w:rPr>
        <w:t xml:space="preserve"> request for the p</w:t>
      </w:r>
      <w:r w:rsidR="00F60D0B">
        <w:rPr>
          <w:rFonts w:ascii="Times New Roman" w:hAnsi="Times New Roman"/>
          <w:sz w:val="24"/>
          <w:szCs w:val="24"/>
        </w:rPr>
        <w:t>lacement</w:t>
      </w:r>
      <w:r>
        <w:rPr>
          <w:rFonts w:ascii="Times New Roman" w:hAnsi="Times New Roman"/>
          <w:sz w:val="24"/>
          <w:szCs w:val="24"/>
        </w:rPr>
        <w:t xml:space="preserve"> of a bench and memorial tree at Dou</w:t>
      </w:r>
      <w:r w:rsidR="00F60D0B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itt Park</w:t>
      </w:r>
      <w:r w:rsidR="00F60D0B">
        <w:rPr>
          <w:rFonts w:ascii="Times New Roman" w:hAnsi="Times New Roman"/>
          <w:sz w:val="24"/>
          <w:szCs w:val="24"/>
        </w:rPr>
        <w:t xml:space="preserve"> at their expense. Council agreed as long as the bench is similar to the one in the park. Hughes will talk with the family.</w:t>
      </w:r>
    </w:p>
    <w:p w14:paraId="4F437DAF" w14:textId="0B27A923" w:rsidR="00DB3B5F" w:rsidRDefault="007D3478" w:rsidP="003257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325750">
        <w:rPr>
          <w:rFonts w:ascii="Times New Roman" w:hAnsi="Times New Roman"/>
          <w:sz w:val="24"/>
          <w:szCs w:val="24"/>
        </w:rPr>
        <w:t>Hughes made a motion to appoint Steve Brown as the representative with SDARWS with Stoddard seconded. Upon roll call Ayes: B.</w:t>
      </w:r>
      <w:r w:rsidR="009E7ED9">
        <w:rPr>
          <w:rFonts w:ascii="Times New Roman" w:hAnsi="Times New Roman"/>
          <w:sz w:val="24"/>
          <w:szCs w:val="24"/>
        </w:rPr>
        <w:t xml:space="preserve"> </w:t>
      </w:r>
      <w:r w:rsidR="00325750">
        <w:rPr>
          <w:rFonts w:ascii="Times New Roman" w:hAnsi="Times New Roman"/>
          <w:sz w:val="24"/>
          <w:szCs w:val="24"/>
        </w:rPr>
        <w:t>Goergen, Hughes, Roscoe, A. Goergen, Stoddard and Redfield. Nayes: None. Motion Carried.</w:t>
      </w:r>
    </w:p>
    <w:p w14:paraId="52DF7DE8" w14:textId="5F2F7F82" w:rsidR="00F119F8" w:rsidRDefault="00DB3B5F" w:rsidP="003257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Redfield made a motion to set Tuesday, December 30, 2025 as the year end Council meeting with Hughes seconded. All in favor. Motion Carried. </w:t>
      </w:r>
    </w:p>
    <w:p w14:paraId="6D775CA1" w14:textId="1E9604A4" w:rsidR="006D7D96" w:rsidRDefault="006D7D96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37865">
        <w:rPr>
          <w:rFonts w:ascii="Times New Roman" w:hAnsi="Times New Roman"/>
          <w:sz w:val="24"/>
          <w:szCs w:val="24"/>
        </w:rPr>
        <w:t xml:space="preserve">Hughes called to go into executive session at </w:t>
      </w:r>
      <w:r w:rsidR="00DB3B5F">
        <w:rPr>
          <w:rFonts w:ascii="Times New Roman" w:hAnsi="Times New Roman"/>
          <w:sz w:val="24"/>
          <w:szCs w:val="24"/>
        </w:rPr>
        <w:t>6:20</w:t>
      </w:r>
      <w:r w:rsidR="00637865">
        <w:rPr>
          <w:rFonts w:ascii="Times New Roman" w:hAnsi="Times New Roman"/>
          <w:sz w:val="24"/>
          <w:szCs w:val="24"/>
        </w:rPr>
        <w:t xml:space="preserve"> p.m.</w:t>
      </w:r>
      <w:r w:rsidR="00DB3B5F">
        <w:rPr>
          <w:rFonts w:ascii="Times New Roman" w:hAnsi="Times New Roman"/>
          <w:sz w:val="24"/>
          <w:szCs w:val="24"/>
        </w:rPr>
        <w:t xml:space="preserve"> </w:t>
      </w:r>
      <w:r w:rsidR="00637865">
        <w:rPr>
          <w:rFonts w:ascii="Times New Roman" w:hAnsi="Times New Roman"/>
          <w:sz w:val="24"/>
          <w:szCs w:val="24"/>
        </w:rPr>
        <w:t>with R</w:t>
      </w:r>
      <w:r w:rsidR="00DB3B5F">
        <w:rPr>
          <w:rFonts w:ascii="Times New Roman" w:hAnsi="Times New Roman"/>
          <w:sz w:val="24"/>
          <w:szCs w:val="24"/>
        </w:rPr>
        <w:t>oscoe</w:t>
      </w:r>
      <w:r w:rsidR="00637865">
        <w:rPr>
          <w:rFonts w:ascii="Times New Roman" w:hAnsi="Times New Roman"/>
          <w:sz w:val="24"/>
          <w:szCs w:val="24"/>
        </w:rPr>
        <w:t xml:space="preserve"> seconded. All in favor.</w:t>
      </w:r>
      <w:r w:rsidR="00A26ECF">
        <w:rPr>
          <w:rFonts w:ascii="Times New Roman" w:hAnsi="Times New Roman"/>
          <w:sz w:val="24"/>
          <w:szCs w:val="24"/>
        </w:rPr>
        <w:t xml:space="preserve"> </w:t>
      </w:r>
      <w:r w:rsidR="00DB3B5F">
        <w:rPr>
          <w:rFonts w:ascii="Times New Roman" w:hAnsi="Times New Roman"/>
          <w:sz w:val="24"/>
          <w:szCs w:val="24"/>
        </w:rPr>
        <w:t>Motion Carried.</w:t>
      </w:r>
    </w:p>
    <w:p w14:paraId="18FBF436" w14:textId="13AC2AB9" w:rsidR="00637865" w:rsidRDefault="00A16483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DB3B5F">
        <w:rPr>
          <w:rFonts w:ascii="Times New Roman" w:hAnsi="Times New Roman"/>
          <w:sz w:val="24"/>
          <w:szCs w:val="24"/>
        </w:rPr>
        <w:t>Redfield</w:t>
      </w:r>
      <w:r w:rsidR="00637865">
        <w:rPr>
          <w:rFonts w:ascii="Times New Roman" w:hAnsi="Times New Roman"/>
          <w:sz w:val="24"/>
          <w:szCs w:val="24"/>
        </w:rPr>
        <w:t xml:space="preserve"> called to come out of executive session </w:t>
      </w:r>
      <w:r w:rsidR="00F119F8">
        <w:rPr>
          <w:rFonts w:ascii="Times New Roman" w:hAnsi="Times New Roman"/>
          <w:sz w:val="24"/>
          <w:szCs w:val="24"/>
        </w:rPr>
        <w:t>at 6:</w:t>
      </w:r>
      <w:r w:rsidR="00DB3B5F">
        <w:rPr>
          <w:rFonts w:ascii="Times New Roman" w:hAnsi="Times New Roman"/>
          <w:sz w:val="24"/>
          <w:szCs w:val="24"/>
        </w:rPr>
        <w:t>26</w:t>
      </w:r>
      <w:r w:rsidR="00F119F8">
        <w:rPr>
          <w:rFonts w:ascii="Times New Roman" w:hAnsi="Times New Roman"/>
          <w:sz w:val="24"/>
          <w:szCs w:val="24"/>
        </w:rPr>
        <w:t xml:space="preserve"> p.m. </w:t>
      </w:r>
      <w:r w:rsidR="00637865">
        <w:rPr>
          <w:rFonts w:ascii="Times New Roman" w:hAnsi="Times New Roman"/>
          <w:sz w:val="24"/>
          <w:szCs w:val="24"/>
        </w:rPr>
        <w:t>with Roscoe seconded. All in favor.</w:t>
      </w:r>
    </w:p>
    <w:p w14:paraId="2A254FB5" w14:textId="0B906A13" w:rsidR="00A16483" w:rsidRDefault="00F119F8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 xml:space="preserve">With no further business of the regular </w:t>
      </w:r>
      <w:proofErr w:type="gramStart"/>
      <w:r w:rsidR="00A16483">
        <w:rPr>
          <w:rFonts w:ascii="Times New Roman" w:hAnsi="Times New Roman"/>
          <w:sz w:val="24"/>
          <w:szCs w:val="24"/>
        </w:rPr>
        <w:t>meeting</w:t>
      </w:r>
      <w:r w:rsidR="009E7ED9">
        <w:rPr>
          <w:rFonts w:ascii="Times New Roman" w:hAnsi="Times New Roman"/>
          <w:sz w:val="24"/>
          <w:szCs w:val="24"/>
        </w:rPr>
        <w:t xml:space="preserve"> </w:t>
      </w:r>
      <w:r w:rsidR="00A16483">
        <w:rPr>
          <w:rFonts w:ascii="Times New Roman" w:hAnsi="Times New Roman"/>
          <w:sz w:val="24"/>
          <w:szCs w:val="24"/>
        </w:rPr>
        <w:t xml:space="preserve"> </w:t>
      </w:r>
      <w:r w:rsidR="00DB3B5F">
        <w:rPr>
          <w:rFonts w:ascii="Times New Roman" w:hAnsi="Times New Roman"/>
          <w:sz w:val="24"/>
          <w:szCs w:val="24"/>
        </w:rPr>
        <w:t>B.</w:t>
      </w:r>
      <w:proofErr w:type="gramEnd"/>
      <w:r w:rsidR="00DB3B5F">
        <w:rPr>
          <w:rFonts w:ascii="Times New Roman" w:hAnsi="Times New Roman"/>
          <w:sz w:val="24"/>
          <w:szCs w:val="24"/>
        </w:rPr>
        <w:t xml:space="preserve"> Goergen</w:t>
      </w:r>
      <w:r w:rsidR="00A16483">
        <w:rPr>
          <w:rFonts w:ascii="Times New Roman" w:hAnsi="Times New Roman"/>
          <w:sz w:val="24"/>
          <w:szCs w:val="24"/>
        </w:rPr>
        <w:t xml:space="preserve"> called to adjourn at 6:</w:t>
      </w:r>
      <w:r>
        <w:rPr>
          <w:rFonts w:ascii="Times New Roman" w:hAnsi="Times New Roman"/>
          <w:sz w:val="24"/>
          <w:szCs w:val="24"/>
        </w:rPr>
        <w:t>2</w:t>
      </w:r>
      <w:r w:rsidR="00DB3B5F">
        <w:rPr>
          <w:rFonts w:ascii="Times New Roman" w:hAnsi="Times New Roman"/>
          <w:sz w:val="24"/>
          <w:szCs w:val="24"/>
        </w:rPr>
        <w:t>6</w:t>
      </w:r>
      <w:r w:rsidR="00A16483">
        <w:rPr>
          <w:rFonts w:ascii="Times New Roman" w:hAnsi="Times New Roman"/>
          <w:sz w:val="24"/>
          <w:szCs w:val="24"/>
        </w:rPr>
        <w:t xml:space="preserve"> p.m. with </w:t>
      </w:r>
      <w:r w:rsidR="00DB3B5F">
        <w:rPr>
          <w:rFonts w:ascii="Times New Roman" w:hAnsi="Times New Roman"/>
          <w:sz w:val="24"/>
          <w:szCs w:val="24"/>
        </w:rPr>
        <w:t>A. Goergen</w:t>
      </w:r>
      <w:r w:rsidR="00A16483">
        <w:rPr>
          <w:rFonts w:ascii="Times New Roman" w:hAnsi="Times New Roman"/>
          <w:sz w:val="24"/>
          <w:szCs w:val="24"/>
        </w:rPr>
        <w:t xml:space="preserve"> seconded. All in favor. Motion Carried. </w:t>
      </w:r>
    </w:p>
    <w:p w14:paraId="03F18F05" w14:textId="64692665" w:rsidR="005874EA" w:rsidRDefault="00C4546A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B3BC3">
        <w:rPr>
          <w:rFonts w:ascii="Times New Roman" w:hAnsi="Times New Roman"/>
          <w:sz w:val="24"/>
          <w:szCs w:val="24"/>
        </w:rPr>
        <w:t xml:space="preserve"> </w:t>
      </w:r>
      <w:r w:rsidR="00714460">
        <w:rPr>
          <w:rFonts w:ascii="Times New Roman" w:hAnsi="Times New Roman"/>
          <w:sz w:val="24"/>
          <w:szCs w:val="24"/>
        </w:rPr>
        <w:tab/>
      </w:r>
      <w:r w:rsidR="00093825">
        <w:rPr>
          <w:rFonts w:ascii="Times New Roman" w:hAnsi="Times New Roman"/>
          <w:sz w:val="24"/>
          <w:szCs w:val="24"/>
        </w:rPr>
        <w:t xml:space="preserve"> </w:t>
      </w:r>
    </w:p>
    <w:p w14:paraId="4937EE46" w14:textId="64B060C2" w:rsidR="005E20CE" w:rsidRPr="00D81837" w:rsidRDefault="005874EA" w:rsidP="00A164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5E20CE"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31B"/>
    <w:rsid w:val="0000745D"/>
    <w:rsid w:val="00012C89"/>
    <w:rsid w:val="00021244"/>
    <w:rsid w:val="00025BEA"/>
    <w:rsid w:val="000348FE"/>
    <w:rsid w:val="000718BD"/>
    <w:rsid w:val="000721A2"/>
    <w:rsid w:val="00086E90"/>
    <w:rsid w:val="00093825"/>
    <w:rsid w:val="00096AC5"/>
    <w:rsid w:val="000A5D9D"/>
    <w:rsid w:val="000B03FA"/>
    <w:rsid w:val="000B0F81"/>
    <w:rsid w:val="000E45CD"/>
    <w:rsid w:val="000F655C"/>
    <w:rsid w:val="00101C96"/>
    <w:rsid w:val="0010606C"/>
    <w:rsid w:val="00115245"/>
    <w:rsid w:val="0013172E"/>
    <w:rsid w:val="00134684"/>
    <w:rsid w:val="001400D8"/>
    <w:rsid w:val="001453AD"/>
    <w:rsid w:val="001548DB"/>
    <w:rsid w:val="00166981"/>
    <w:rsid w:val="00166DB4"/>
    <w:rsid w:val="00167747"/>
    <w:rsid w:val="001A2667"/>
    <w:rsid w:val="001A3765"/>
    <w:rsid w:val="001A5854"/>
    <w:rsid w:val="001A71D8"/>
    <w:rsid w:val="001C122E"/>
    <w:rsid w:val="001C7529"/>
    <w:rsid w:val="001E065D"/>
    <w:rsid w:val="001E667D"/>
    <w:rsid w:val="001F3172"/>
    <w:rsid w:val="00200AB9"/>
    <w:rsid w:val="00200CF1"/>
    <w:rsid w:val="00212B92"/>
    <w:rsid w:val="00217E26"/>
    <w:rsid w:val="00285380"/>
    <w:rsid w:val="00286D0A"/>
    <w:rsid w:val="002966BF"/>
    <w:rsid w:val="002B180A"/>
    <w:rsid w:val="002C59B8"/>
    <w:rsid w:val="00325750"/>
    <w:rsid w:val="00332C09"/>
    <w:rsid w:val="00351319"/>
    <w:rsid w:val="003535C9"/>
    <w:rsid w:val="0036574D"/>
    <w:rsid w:val="0039080E"/>
    <w:rsid w:val="00391C43"/>
    <w:rsid w:val="003971CB"/>
    <w:rsid w:val="003A373A"/>
    <w:rsid w:val="003A42E7"/>
    <w:rsid w:val="003A5751"/>
    <w:rsid w:val="003C3A33"/>
    <w:rsid w:val="004456CE"/>
    <w:rsid w:val="00446E89"/>
    <w:rsid w:val="00447E3C"/>
    <w:rsid w:val="00470CBE"/>
    <w:rsid w:val="00477D6F"/>
    <w:rsid w:val="004840AA"/>
    <w:rsid w:val="004C28B2"/>
    <w:rsid w:val="004C4B33"/>
    <w:rsid w:val="004C70C7"/>
    <w:rsid w:val="004F1D2D"/>
    <w:rsid w:val="004F278E"/>
    <w:rsid w:val="00502F38"/>
    <w:rsid w:val="00537698"/>
    <w:rsid w:val="00537A02"/>
    <w:rsid w:val="00553643"/>
    <w:rsid w:val="0055468F"/>
    <w:rsid w:val="005616D7"/>
    <w:rsid w:val="005635D7"/>
    <w:rsid w:val="00570EB2"/>
    <w:rsid w:val="00577B97"/>
    <w:rsid w:val="005839E8"/>
    <w:rsid w:val="005874EA"/>
    <w:rsid w:val="0059301F"/>
    <w:rsid w:val="005A140A"/>
    <w:rsid w:val="005B6FD3"/>
    <w:rsid w:val="005C1376"/>
    <w:rsid w:val="005E20CE"/>
    <w:rsid w:val="006000D3"/>
    <w:rsid w:val="00605453"/>
    <w:rsid w:val="00632A87"/>
    <w:rsid w:val="00635190"/>
    <w:rsid w:val="00637865"/>
    <w:rsid w:val="0064483A"/>
    <w:rsid w:val="00650E06"/>
    <w:rsid w:val="00655FB4"/>
    <w:rsid w:val="00670D4A"/>
    <w:rsid w:val="006B22F5"/>
    <w:rsid w:val="006C1C6B"/>
    <w:rsid w:val="006C579E"/>
    <w:rsid w:val="006C62C7"/>
    <w:rsid w:val="006D704C"/>
    <w:rsid w:val="006D7D96"/>
    <w:rsid w:val="006E1DAC"/>
    <w:rsid w:val="006E4751"/>
    <w:rsid w:val="006E7905"/>
    <w:rsid w:val="00714460"/>
    <w:rsid w:val="007231CC"/>
    <w:rsid w:val="00724919"/>
    <w:rsid w:val="00731CC3"/>
    <w:rsid w:val="007411C0"/>
    <w:rsid w:val="007545CA"/>
    <w:rsid w:val="007547F4"/>
    <w:rsid w:val="00760265"/>
    <w:rsid w:val="00770217"/>
    <w:rsid w:val="007711A9"/>
    <w:rsid w:val="00791A7C"/>
    <w:rsid w:val="007936A2"/>
    <w:rsid w:val="00797BA3"/>
    <w:rsid w:val="007A5C56"/>
    <w:rsid w:val="007D28FF"/>
    <w:rsid w:val="007D3478"/>
    <w:rsid w:val="007D3F4B"/>
    <w:rsid w:val="007E02AC"/>
    <w:rsid w:val="007E2265"/>
    <w:rsid w:val="007E512A"/>
    <w:rsid w:val="00802BDB"/>
    <w:rsid w:val="00812C16"/>
    <w:rsid w:val="00833159"/>
    <w:rsid w:val="00835D76"/>
    <w:rsid w:val="00853CC7"/>
    <w:rsid w:val="00861810"/>
    <w:rsid w:val="008678E7"/>
    <w:rsid w:val="00887AC7"/>
    <w:rsid w:val="00887E4F"/>
    <w:rsid w:val="008A0AC7"/>
    <w:rsid w:val="008C61D2"/>
    <w:rsid w:val="008E5B63"/>
    <w:rsid w:val="008F44B2"/>
    <w:rsid w:val="00900C0E"/>
    <w:rsid w:val="0091255A"/>
    <w:rsid w:val="009147A2"/>
    <w:rsid w:val="009157B9"/>
    <w:rsid w:val="009167DD"/>
    <w:rsid w:val="009262C4"/>
    <w:rsid w:val="009353A6"/>
    <w:rsid w:val="0094440D"/>
    <w:rsid w:val="009560AD"/>
    <w:rsid w:val="009562E3"/>
    <w:rsid w:val="009600C8"/>
    <w:rsid w:val="00963864"/>
    <w:rsid w:val="00973826"/>
    <w:rsid w:val="0098355D"/>
    <w:rsid w:val="00984B9D"/>
    <w:rsid w:val="009A617F"/>
    <w:rsid w:val="009B0124"/>
    <w:rsid w:val="009B2A7F"/>
    <w:rsid w:val="009C6B39"/>
    <w:rsid w:val="009D555A"/>
    <w:rsid w:val="009E3F68"/>
    <w:rsid w:val="009E7ED9"/>
    <w:rsid w:val="00A01179"/>
    <w:rsid w:val="00A01A23"/>
    <w:rsid w:val="00A16483"/>
    <w:rsid w:val="00A26ECF"/>
    <w:rsid w:val="00A430BB"/>
    <w:rsid w:val="00A47850"/>
    <w:rsid w:val="00A5606B"/>
    <w:rsid w:val="00A61B59"/>
    <w:rsid w:val="00A745EA"/>
    <w:rsid w:val="00AB221E"/>
    <w:rsid w:val="00AB3BC3"/>
    <w:rsid w:val="00AC6B3F"/>
    <w:rsid w:val="00AD1971"/>
    <w:rsid w:val="00AD1FFE"/>
    <w:rsid w:val="00AD3A61"/>
    <w:rsid w:val="00B179D6"/>
    <w:rsid w:val="00B22951"/>
    <w:rsid w:val="00B32214"/>
    <w:rsid w:val="00B525C1"/>
    <w:rsid w:val="00B5490C"/>
    <w:rsid w:val="00B656BC"/>
    <w:rsid w:val="00B732B0"/>
    <w:rsid w:val="00B94187"/>
    <w:rsid w:val="00B965A5"/>
    <w:rsid w:val="00BD6B61"/>
    <w:rsid w:val="00BE61AF"/>
    <w:rsid w:val="00C0030D"/>
    <w:rsid w:val="00C041A1"/>
    <w:rsid w:val="00C11AF1"/>
    <w:rsid w:val="00C121F5"/>
    <w:rsid w:val="00C16089"/>
    <w:rsid w:val="00C33ABF"/>
    <w:rsid w:val="00C443D3"/>
    <w:rsid w:val="00C4546A"/>
    <w:rsid w:val="00C5528F"/>
    <w:rsid w:val="00C63C13"/>
    <w:rsid w:val="00C66504"/>
    <w:rsid w:val="00C705F6"/>
    <w:rsid w:val="00C809C0"/>
    <w:rsid w:val="00C83AF5"/>
    <w:rsid w:val="00C83EDC"/>
    <w:rsid w:val="00C922F8"/>
    <w:rsid w:val="00C93795"/>
    <w:rsid w:val="00CA668C"/>
    <w:rsid w:val="00CB6D19"/>
    <w:rsid w:val="00CC4861"/>
    <w:rsid w:val="00CD01E9"/>
    <w:rsid w:val="00CD33A5"/>
    <w:rsid w:val="00D10531"/>
    <w:rsid w:val="00D37E87"/>
    <w:rsid w:val="00D4074D"/>
    <w:rsid w:val="00D432A5"/>
    <w:rsid w:val="00D81837"/>
    <w:rsid w:val="00D82F48"/>
    <w:rsid w:val="00D93041"/>
    <w:rsid w:val="00DA635D"/>
    <w:rsid w:val="00DB3B5F"/>
    <w:rsid w:val="00DB4E19"/>
    <w:rsid w:val="00DB5FB2"/>
    <w:rsid w:val="00DC2F8C"/>
    <w:rsid w:val="00DC5A45"/>
    <w:rsid w:val="00DD4204"/>
    <w:rsid w:val="00DD7516"/>
    <w:rsid w:val="00E0576F"/>
    <w:rsid w:val="00E22C55"/>
    <w:rsid w:val="00E53901"/>
    <w:rsid w:val="00E65536"/>
    <w:rsid w:val="00E702A5"/>
    <w:rsid w:val="00E70A58"/>
    <w:rsid w:val="00E805BC"/>
    <w:rsid w:val="00E862E4"/>
    <w:rsid w:val="00E87B38"/>
    <w:rsid w:val="00E92CF3"/>
    <w:rsid w:val="00E97965"/>
    <w:rsid w:val="00EC3F92"/>
    <w:rsid w:val="00EC666D"/>
    <w:rsid w:val="00EF4880"/>
    <w:rsid w:val="00F119F8"/>
    <w:rsid w:val="00F11F5B"/>
    <w:rsid w:val="00F12A8C"/>
    <w:rsid w:val="00F3512B"/>
    <w:rsid w:val="00F36D16"/>
    <w:rsid w:val="00F47F50"/>
    <w:rsid w:val="00F60D0B"/>
    <w:rsid w:val="00F70CD2"/>
    <w:rsid w:val="00F7299E"/>
    <w:rsid w:val="00F7389A"/>
    <w:rsid w:val="00F80F80"/>
    <w:rsid w:val="00F84F70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3</cp:revision>
  <cp:lastPrinted>2025-12-03T22:15:00Z</cp:lastPrinted>
  <dcterms:created xsi:type="dcterms:W3CDTF">2025-12-03T21:39:00Z</dcterms:created>
  <dcterms:modified xsi:type="dcterms:W3CDTF">2025-12-03T22:15:00Z</dcterms:modified>
</cp:coreProperties>
</file>