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D89BA2" w14:textId="77777777" w:rsidR="005E20CE" w:rsidRDefault="005E20CE" w:rsidP="005E20CE">
      <w:pPr>
        <w:spacing w:line="240" w:lineRule="auto"/>
        <w:jc w:val="center"/>
        <w:rPr>
          <w:rFonts w:ascii="Times New Roman" w:hAnsi="Times New Roman"/>
          <w:sz w:val="24"/>
          <w:szCs w:val="24"/>
        </w:rPr>
      </w:pPr>
      <w:r w:rsidRPr="00531992">
        <w:rPr>
          <w:rFonts w:ascii="Times New Roman" w:hAnsi="Times New Roman"/>
          <w:sz w:val="24"/>
          <w:szCs w:val="24"/>
        </w:rPr>
        <w:t>CITY OF BIG STONE CITY</w:t>
      </w:r>
    </w:p>
    <w:p w14:paraId="4ED785CB" w14:textId="5B9F4DBF" w:rsidR="005E20CE" w:rsidRDefault="005E20CE" w:rsidP="005E20CE">
      <w:pPr>
        <w:spacing w:line="240" w:lineRule="auto"/>
        <w:jc w:val="center"/>
        <w:rPr>
          <w:rFonts w:ascii="Times New Roman" w:hAnsi="Times New Roman"/>
          <w:sz w:val="24"/>
          <w:szCs w:val="24"/>
        </w:rPr>
      </w:pPr>
      <w:r w:rsidRPr="00531992">
        <w:rPr>
          <w:rFonts w:ascii="Times New Roman" w:hAnsi="Times New Roman"/>
          <w:sz w:val="24"/>
          <w:szCs w:val="24"/>
        </w:rPr>
        <w:t>Big Stone City, South Dakota</w:t>
      </w:r>
    </w:p>
    <w:p w14:paraId="3D34A4D2" w14:textId="4A888D50" w:rsidR="005E20CE" w:rsidRDefault="001C6549" w:rsidP="005E20CE">
      <w:pPr>
        <w:spacing w:after="0" w:line="240" w:lineRule="auto"/>
        <w:rPr>
          <w:rFonts w:ascii="Times New Roman" w:hAnsi="Times New Roman"/>
          <w:sz w:val="24"/>
          <w:szCs w:val="24"/>
        </w:rPr>
      </w:pPr>
      <w:r>
        <w:rPr>
          <w:rFonts w:ascii="Times New Roman" w:hAnsi="Times New Roman"/>
          <w:sz w:val="24"/>
          <w:szCs w:val="24"/>
        </w:rPr>
        <w:t>June 1</w:t>
      </w:r>
      <w:r w:rsidR="005E20CE">
        <w:rPr>
          <w:rFonts w:ascii="Times New Roman" w:hAnsi="Times New Roman"/>
          <w:sz w:val="24"/>
          <w:szCs w:val="24"/>
        </w:rPr>
        <w:t>, 202</w:t>
      </w:r>
      <w:r w:rsidR="00EF5E91">
        <w:rPr>
          <w:rFonts w:ascii="Times New Roman" w:hAnsi="Times New Roman"/>
          <w:sz w:val="24"/>
          <w:szCs w:val="24"/>
        </w:rPr>
        <w:t>6</w:t>
      </w:r>
    </w:p>
    <w:p w14:paraId="27A3F198" w14:textId="4A5C4902" w:rsidR="005E20CE" w:rsidRDefault="00447E3C" w:rsidP="005E20CE">
      <w:pPr>
        <w:spacing w:after="0" w:line="240" w:lineRule="auto"/>
        <w:rPr>
          <w:rFonts w:ascii="Times New Roman" w:hAnsi="Times New Roman"/>
          <w:sz w:val="24"/>
          <w:szCs w:val="24"/>
        </w:rPr>
      </w:pPr>
      <w:r>
        <w:rPr>
          <w:rFonts w:ascii="Times New Roman" w:hAnsi="Times New Roman"/>
          <w:sz w:val="24"/>
          <w:szCs w:val="24"/>
        </w:rPr>
        <w:t>5</w:t>
      </w:r>
      <w:r w:rsidR="005E20CE">
        <w:rPr>
          <w:rFonts w:ascii="Times New Roman" w:hAnsi="Times New Roman"/>
          <w:sz w:val="24"/>
          <w:szCs w:val="24"/>
        </w:rPr>
        <w:t>:30</w:t>
      </w:r>
      <w:r w:rsidR="005E20CE" w:rsidRPr="00531992">
        <w:rPr>
          <w:rFonts w:ascii="Times New Roman" w:hAnsi="Times New Roman"/>
          <w:sz w:val="24"/>
          <w:szCs w:val="24"/>
        </w:rPr>
        <w:t xml:space="preserve"> p.m.</w:t>
      </w:r>
    </w:p>
    <w:p w14:paraId="57781DDF" w14:textId="77777777" w:rsidR="005E20CE" w:rsidRPr="00531992" w:rsidRDefault="005E20CE" w:rsidP="005E20CE">
      <w:pPr>
        <w:spacing w:after="0" w:line="240" w:lineRule="auto"/>
        <w:rPr>
          <w:rFonts w:ascii="Times New Roman" w:hAnsi="Times New Roman"/>
          <w:sz w:val="24"/>
          <w:szCs w:val="24"/>
        </w:rPr>
      </w:pPr>
    </w:p>
    <w:p w14:paraId="361EE30E" w14:textId="0B722325" w:rsidR="005E20CE" w:rsidRDefault="005E20CE" w:rsidP="005E20CE">
      <w:pPr>
        <w:spacing w:line="240" w:lineRule="auto"/>
        <w:rPr>
          <w:rFonts w:ascii="Times New Roman" w:hAnsi="Times New Roman"/>
          <w:sz w:val="24"/>
          <w:szCs w:val="24"/>
        </w:rPr>
      </w:pPr>
      <w:r w:rsidRPr="00531992">
        <w:rPr>
          <w:rFonts w:ascii="Times New Roman" w:hAnsi="Times New Roman"/>
          <w:sz w:val="24"/>
          <w:szCs w:val="24"/>
        </w:rPr>
        <w:tab/>
      </w:r>
      <w:r w:rsidRPr="00D81837">
        <w:rPr>
          <w:rFonts w:ascii="Times New Roman" w:hAnsi="Times New Roman"/>
          <w:sz w:val="24"/>
          <w:szCs w:val="24"/>
        </w:rPr>
        <w:t xml:space="preserve">The Big Stone City council met in </w:t>
      </w:r>
      <w:r w:rsidR="005C4CE3">
        <w:rPr>
          <w:rFonts w:ascii="Times New Roman" w:hAnsi="Times New Roman"/>
          <w:sz w:val="24"/>
          <w:szCs w:val="24"/>
        </w:rPr>
        <w:t>regular</w:t>
      </w:r>
      <w:r w:rsidRPr="00D81837">
        <w:rPr>
          <w:rFonts w:ascii="Times New Roman" w:hAnsi="Times New Roman"/>
          <w:sz w:val="24"/>
          <w:szCs w:val="24"/>
        </w:rPr>
        <w:t xml:space="preserve"> session on </w:t>
      </w:r>
      <w:r w:rsidR="001C6549">
        <w:rPr>
          <w:rFonts w:ascii="Times New Roman" w:hAnsi="Times New Roman"/>
          <w:sz w:val="24"/>
          <w:szCs w:val="24"/>
        </w:rPr>
        <w:t>Monday</w:t>
      </w:r>
      <w:r w:rsidRPr="00D81837">
        <w:rPr>
          <w:rFonts w:ascii="Times New Roman" w:hAnsi="Times New Roman"/>
          <w:sz w:val="24"/>
          <w:szCs w:val="24"/>
        </w:rPr>
        <w:t xml:space="preserve">, </w:t>
      </w:r>
      <w:r w:rsidR="001C6549">
        <w:rPr>
          <w:rFonts w:ascii="Times New Roman" w:hAnsi="Times New Roman"/>
          <w:sz w:val="24"/>
          <w:szCs w:val="24"/>
        </w:rPr>
        <w:t>June 1</w:t>
      </w:r>
      <w:r w:rsidR="002518FD">
        <w:rPr>
          <w:rFonts w:ascii="Times New Roman" w:hAnsi="Times New Roman"/>
          <w:sz w:val="24"/>
          <w:szCs w:val="24"/>
        </w:rPr>
        <w:t xml:space="preserve">, </w:t>
      </w:r>
      <w:r w:rsidRPr="00D81837">
        <w:rPr>
          <w:rFonts w:ascii="Times New Roman" w:hAnsi="Times New Roman"/>
          <w:sz w:val="24"/>
          <w:szCs w:val="24"/>
        </w:rPr>
        <w:t>202</w:t>
      </w:r>
      <w:r w:rsidR="00100F11">
        <w:rPr>
          <w:rFonts w:ascii="Times New Roman" w:hAnsi="Times New Roman"/>
          <w:sz w:val="24"/>
          <w:szCs w:val="24"/>
        </w:rPr>
        <w:t>6</w:t>
      </w:r>
      <w:r w:rsidRPr="00D81837">
        <w:rPr>
          <w:rFonts w:ascii="Times New Roman" w:hAnsi="Times New Roman"/>
          <w:sz w:val="24"/>
          <w:szCs w:val="24"/>
        </w:rPr>
        <w:t xml:space="preserve">, meeting began at </w:t>
      </w:r>
      <w:r w:rsidR="00447E3C">
        <w:rPr>
          <w:rFonts w:ascii="Times New Roman" w:hAnsi="Times New Roman"/>
          <w:sz w:val="24"/>
          <w:szCs w:val="24"/>
        </w:rPr>
        <w:t>5</w:t>
      </w:r>
      <w:r w:rsidRPr="00D81837">
        <w:rPr>
          <w:rFonts w:ascii="Times New Roman" w:hAnsi="Times New Roman"/>
          <w:sz w:val="24"/>
          <w:szCs w:val="24"/>
        </w:rPr>
        <w:t xml:space="preserve">:30 p.m. with Mayor </w:t>
      </w:r>
      <w:r w:rsidR="00C041A1" w:rsidRPr="00D81837">
        <w:rPr>
          <w:rFonts w:ascii="Times New Roman" w:hAnsi="Times New Roman"/>
          <w:sz w:val="24"/>
          <w:szCs w:val="24"/>
        </w:rPr>
        <w:t>Brown</w:t>
      </w:r>
      <w:r w:rsidRPr="00D81837">
        <w:rPr>
          <w:rFonts w:ascii="Times New Roman" w:hAnsi="Times New Roman"/>
          <w:sz w:val="24"/>
          <w:szCs w:val="24"/>
        </w:rPr>
        <w:t xml:space="preserve"> presiding.  Roll Call: </w:t>
      </w:r>
      <w:r w:rsidR="001C6549">
        <w:rPr>
          <w:rFonts w:ascii="Times New Roman" w:hAnsi="Times New Roman"/>
          <w:sz w:val="24"/>
          <w:szCs w:val="24"/>
        </w:rPr>
        <w:t>Roscoe, B. Goergen,</w:t>
      </w:r>
      <w:r w:rsidR="003C3A33" w:rsidRPr="00D81837">
        <w:rPr>
          <w:rFonts w:ascii="Times New Roman" w:hAnsi="Times New Roman"/>
          <w:sz w:val="24"/>
          <w:szCs w:val="24"/>
        </w:rPr>
        <w:t xml:space="preserve"> </w:t>
      </w:r>
      <w:r w:rsidR="000F6DD5">
        <w:rPr>
          <w:rFonts w:ascii="Times New Roman" w:hAnsi="Times New Roman"/>
          <w:sz w:val="24"/>
          <w:szCs w:val="24"/>
        </w:rPr>
        <w:t>Stoddard,</w:t>
      </w:r>
      <w:r w:rsidR="002518FD">
        <w:rPr>
          <w:rFonts w:ascii="Times New Roman" w:hAnsi="Times New Roman"/>
          <w:sz w:val="24"/>
          <w:szCs w:val="24"/>
        </w:rPr>
        <w:t xml:space="preserve"> Redfield</w:t>
      </w:r>
      <w:r w:rsidR="000F6DD5">
        <w:rPr>
          <w:rFonts w:ascii="Times New Roman" w:hAnsi="Times New Roman"/>
          <w:sz w:val="24"/>
          <w:szCs w:val="24"/>
        </w:rPr>
        <w:t xml:space="preserve">, </w:t>
      </w:r>
      <w:r w:rsidR="001C6549">
        <w:rPr>
          <w:rFonts w:ascii="Times New Roman" w:hAnsi="Times New Roman"/>
          <w:sz w:val="24"/>
          <w:szCs w:val="24"/>
        </w:rPr>
        <w:t>A</w:t>
      </w:r>
      <w:r w:rsidR="000F6DD5">
        <w:rPr>
          <w:rFonts w:ascii="Times New Roman" w:hAnsi="Times New Roman"/>
          <w:sz w:val="24"/>
          <w:szCs w:val="24"/>
        </w:rPr>
        <w:t xml:space="preserve">. Goergen and </w:t>
      </w:r>
      <w:r w:rsidR="001C6549">
        <w:rPr>
          <w:rFonts w:ascii="Times New Roman" w:hAnsi="Times New Roman"/>
          <w:sz w:val="24"/>
          <w:szCs w:val="24"/>
        </w:rPr>
        <w:t>Hughes</w:t>
      </w:r>
      <w:r w:rsidR="002518FD">
        <w:rPr>
          <w:rFonts w:ascii="Times New Roman" w:hAnsi="Times New Roman"/>
          <w:sz w:val="24"/>
          <w:szCs w:val="24"/>
        </w:rPr>
        <w:t xml:space="preserve">. </w:t>
      </w:r>
      <w:r w:rsidRPr="00D81837">
        <w:rPr>
          <w:rFonts w:ascii="Times New Roman" w:hAnsi="Times New Roman"/>
          <w:sz w:val="24"/>
          <w:szCs w:val="24"/>
        </w:rPr>
        <w:t>Others present:</w:t>
      </w:r>
      <w:r w:rsidR="006C62C7" w:rsidRPr="00D81837">
        <w:rPr>
          <w:rFonts w:ascii="Times New Roman" w:hAnsi="Times New Roman"/>
          <w:sz w:val="24"/>
          <w:szCs w:val="24"/>
        </w:rPr>
        <w:t xml:space="preserve"> </w:t>
      </w:r>
      <w:r w:rsidR="001C6549">
        <w:rPr>
          <w:rFonts w:ascii="Times New Roman" w:hAnsi="Times New Roman"/>
          <w:sz w:val="24"/>
          <w:szCs w:val="24"/>
        </w:rPr>
        <w:t xml:space="preserve">Kelsey Stock, </w:t>
      </w:r>
      <w:r w:rsidR="00655FB4" w:rsidRPr="00D81837">
        <w:rPr>
          <w:rFonts w:ascii="Times New Roman" w:hAnsi="Times New Roman"/>
          <w:sz w:val="24"/>
          <w:szCs w:val="24"/>
        </w:rPr>
        <w:t xml:space="preserve">Nancy Lee, </w:t>
      </w:r>
      <w:r w:rsidR="000F6DD5">
        <w:rPr>
          <w:rFonts w:ascii="Times New Roman" w:hAnsi="Times New Roman"/>
          <w:sz w:val="24"/>
          <w:szCs w:val="24"/>
        </w:rPr>
        <w:t xml:space="preserve">Redgey Rademacher, </w:t>
      </w:r>
      <w:r w:rsidR="001C6549">
        <w:rPr>
          <w:rFonts w:ascii="Times New Roman" w:hAnsi="Times New Roman"/>
          <w:sz w:val="24"/>
          <w:szCs w:val="24"/>
        </w:rPr>
        <w:t>Bryan Austin,</w:t>
      </w:r>
      <w:r w:rsidR="000F6DD5">
        <w:rPr>
          <w:rFonts w:ascii="Times New Roman" w:hAnsi="Times New Roman"/>
          <w:sz w:val="24"/>
          <w:szCs w:val="24"/>
        </w:rPr>
        <w:t xml:space="preserve"> Kris Redfield,</w:t>
      </w:r>
      <w:r w:rsidR="001C6549">
        <w:rPr>
          <w:rFonts w:ascii="Times New Roman" w:hAnsi="Times New Roman"/>
          <w:sz w:val="24"/>
          <w:szCs w:val="24"/>
        </w:rPr>
        <w:t xml:space="preserve"> Linda Raddatz</w:t>
      </w:r>
      <w:r w:rsidR="00CD58B2">
        <w:rPr>
          <w:rFonts w:ascii="Times New Roman" w:hAnsi="Times New Roman"/>
          <w:sz w:val="24"/>
          <w:szCs w:val="24"/>
        </w:rPr>
        <w:t>, Don Raddatz, Molly Gustafson, Rick Gustafson,</w:t>
      </w:r>
      <w:r w:rsidR="000F6DD5">
        <w:rPr>
          <w:rFonts w:ascii="Times New Roman" w:hAnsi="Times New Roman"/>
          <w:sz w:val="24"/>
          <w:szCs w:val="24"/>
        </w:rPr>
        <w:t xml:space="preserve"> Kathy Rabe, Gevin Rabe, </w:t>
      </w:r>
      <w:r w:rsidR="00CD58B2">
        <w:rPr>
          <w:rFonts w:ascii="Times New Roman" w:hAnsi="Times New Roman"/>
          <w:sz w:val="24"/>
          <w:szCs w:val="24"/>
        </w:rPr>
        <w:t>Alan Adelman,</w:t>
      </w:r>
      <w:r w:rsidR="006B2F1E">
        <w:rPr>
          <w:rFonts w:ascii="Times New Roman" w:hAnsi="Times New Roman"/>
          <w:sz w:val="24"/>
          <w:szCs w:val="24"/>
        </w:rPr>
        <w:t xml:space="preserve"> </w:t>
      </w:r>
      <w:r w:rsidR="009600C8" w:rsidRPr="00D81837">
        <w:rPr>
          <w:rFonts w:ascii="Times New Roman" w:hAnsi="Times New Roman"/>
          <w:sz w:val="24"/>
          <w:szCs w:val="24"/>
        </w:rPr>
        <w:t>Dewane Stoddard</w:t>
      </w:r>
      <w:r w:rsidR="006B2F1E">
        <w:rPr>
          <w:rFonts w:ascii="Times New Roman" w:hAnsi="Times New Roman"/>
          <w:sz w:val="24"/>
          <w:szCs w:val="24"/>
        </w:rPr>
        <w:t xml:space="preserve"> </w:t>
      </w:r>
      <w:r w:rsidR="002816E4">
        <w:rPr>
          <w:rFonts w:ascii="Times New Roman" w:hAnsi="Times New Roman"/>
          <w:sz w:val="24"/>
          <w:szCs w:val="24"/>
        </w:rPr>
        <w:t>and</w:t>
      </w:r>
      <w:r w:rsidR="006B2F1E">
        <w:rPr>
          <w:rFonts w:ascii="Times New Roman" w:hAnsi="Times New Roman"/>
          <w:sz w:val="24"/>
          <w:szCs w:val="24"/>
        </w:rPr>
        <w:t xml:space="preserve"> </w:t>
      </w:r>
      <w:r w:rsidR="00CD58B2">
        <w:rPr>
          <w:rFonts w:ascii="Times New Roman" w:hAnsi="Times New Roman"/>
          <w:sz w:val="24"/>
          <w:szCs w:val="24"/>
        </w:rPr>
        <w:t>Ann Grabow</w:t>
      </w:r>
      <w:r w:rsidR="006B2F1E">
        <w:rPr>
          <w:rFonts w:ascii="Times New Roman" w:hAnsi="Times New Roman"/>
          <w:sz w:val="24"/>
          <w:szCs w:val="24"/>
        </w:rPr>
        <w:t>.</w:t>
      </w:r>
      <w:r w:rsidR="002816E4">
        <w:rPr>
          <w:rFonts w:ascii="Times New Roman" w:hAnsi="Times New Roman"/>
          <w:sz w:val="24"/>
          <w:szCs w:val="24"/>
        </w:rPr>
        <w:t xml:space="preserve"> </w:t>
      </w:r>
    </w:p>
    <w:p w14:paraId="50132402" w14:textId="6ED3C83E" w:rsidR="00DA635D" w:rsidRDefault="00115245" w:rsidP="005E20CE">
      <w:pPr>
        <w:spacing w:line="240" w:lineRule="auto"/>
        <w:rPr>
          <w:rFonts w:ascii="Times New Roman" w:hAnsi="Times New Roman"/>
          <w:sz w:val="24"/>
          <w:szCs w:val="24"/>
        </w:rPr>
      </w:pPr>
      <w:r>
        <w:rPr>
          <w:rFonts w:ascii="Times New Roman" w:hAnsi="Times New Roman"/>
          <w:sz w:val="24"/>
          <w:szCs w:val="24"/>
        </w:rPr>
        <w:tab/>
      </w:r>
      <w:r w:rsidR="005E20CE" w:rsidRPr="00D81837">
        <w:rPr>
          <w:rFonts w:ascii="Times New Roman" w:hAnsi="Times New Roman"/>
          <w:sz w:val="24"/>
          <w:szCs w:val="24"/>
        </w:rPr>
        <w:t>The Pledge of Allegiance and the South Dakota State Pledge were recited.</w:t>
      </w:r>
    </w:p>
    <w:p w14:paraId="58CE7439" w14:textId="6E89C534" w:rsidR="00F8229E" w:rsidRDefault="00F8229E" w:rsidP="005E20CE">
      <w:pPr>
        <w:spacing w:line="240" w:lineRule="auto"/>
        <w:rPr>
          <w:rFonts w:ascii="Times New Roman" w:hAnsi="Times New Roman"/>
          <w:sz w:val="24"/>
          <w:szCs w:val="24"/>
        </w:rPr>
      </w:pPr>
      <w:r>
        <w:rPr>
          <w:rFonts w:ascii="Times New Roman" w:hAnsi="Times New Roman"/>
          <w:sz w:val="24"/>
          <w:szCs w:val="24"/>
        </w:rPr>
        <w:tab/>
        <w:t>Motion to approve the minutes from Ma</w:t>
      </w:r>
      <w:r w:rsidR="001C6549">
        <w:rPr>
          <w:rFonts w:ascii="Times New Roman" w:hAnsi="Times New Roman"/>
          <w:sz w:val="24"/>
          <w:szCs w:val="24"/>
        </w:rPr>
        <w:t>y 4</w:t>
      </w:r>
      <w:r>
        <w:rPr>
          <w:rFonts w:ascii="Times New Roman" w:hAnsi="Times New Roman"/>
          <w:sz w:val="24"/>
          <w:szCs w:val="24"/>
        </w:rPr>
        <w:t xml:space="preserve">, 2026 regular meeting was made by Hughes with </w:t>
      </w:r>
      <w:r w:rsidR="001C6549">
        <w:rPr>
          <w:rFonts w:ascii="Times New Roman" w:hAnsi="Times New Roman"/>
          <w:sz w:val="24"/>
          <w:szCs w:val="24"/>
        </w:rPr>
        <w:t>Roscoe</w:t>
      </w:r>
      <w:r>
        <w:rPr>
          <w:rFonts w:ascii="Times New Roman" w:hAnsi="Times New Roman"/>
          <w:sz w:val="24"/>
          <w:szCs w:val="24"/>
        </w:rPr>
        <w:t xml:space="preserve"> seconded. All in favor. Motion Carried.</w:t>
      </w:r>
    </w:p>
    <w:p w14:paraId="1525143E" w14:textId="45859CFC" w:rsidR="00F8229E" w:rsidRDefault="00F8229E" w:rsidP="005E20CE">
      <w:pPr>
        <w:spacing w:line="240" w:lineRule="auto"/>
        <w:rPr>
          <w:rFonts w:ascii="Times New Roman" w:hAnsi="Times New Roman"/>
          <w:sz w:val="24"/>
          <w:szCs w:val="24"/>
        </w:rPr>
      </w:pPr>
      <w:r>
        <w:rPr>
          <w:rFonts w:ascii="Times New Roman" w:hAnsi="Times New Roman"/>
          <w:sz w:val="24"/>
          <w:szCs w:val="24"/>
        </w:rPr>
        <w:tab/>
        <w:t xml:space="preserve">Motion to approve the claims was made by </w:t>
      </w:r>
      <w:r w:rsidR="00CD58B2">
        <w:rPr>
          <w:rFonts w:ascii="Times New Roman" w:hAnsi="Times New Roman"/>
          <w:sz w:val="24"/>
          <w:szCs w:val="24"/>
        </w:rPr>
        <w:t>Redfield</w:t>
      </w:r>
      <w:r>
        <w:rPr>
          <w:rFonts w:ascii="Times New Roman" w:hAnsi="Times New Roman"/>
          <w:sz w:val="24"/>
          <w:szCs w:val="24"/>
        </w:rPr>
        <w:t xml:space="preserve"> with </w:t>
      </w:r>
      <w:r w:rsidR="00CD58B2">
        <w:rPr>
          <w:rFonts w:ascii="Times New Roman" w:hAnsi="Times New Roman"/>
          <w:sz w:val="24"/>
          <w:szCs w:val="24"/>
        </w:rPr>
        <w:t>Hughes</w:t>
      </w:r>
      <w:r>
        <w:rPr>
          <w:rFonts w:ascii="Times New Roman" w:hAnsi="Times New Roman"/>
          <w:sz w:val="24"/>
          <w:szCs w:val="24"/>
        </w:rPr>
        <w:t xml:space="preserve"> seconded. Upon roll call Ayes: </w:t>
      </w:r>
      <w:r w:rsidR="00CD58B2">
        <w:rPr>
          <w:rFonts w:ascii="Times New Roman" w:hAnsi="Times New Roman"/>
          <w:sz w:val="24"/>
          <w:szCs w:val="24"/>
        </w:rPr>
        <w:t>Roscoe</w:t>
      </w:r>
      <w:r>
        <w:rPr>
          <w:rFonts w:ascii="Times New Roman" w:hAnsi="Times New Roman"/>
          <w:sz w:val="24"/>
          <w:szCs w:val="24"/>
        </w:rPr>
        <w:t xml:space="preserve">, </w:t>
      </w:r>
      <w:r w:rsidR="00CD58B2">
        <w:rPr>
          <w:rFonts w:ascii="Times New Roman" w:hAnsi="Times New Roman"/>
          <w:sz w:val="24"/>
          <w:szCs w:val="24"/>
        </w:rPr>
        <w:t>B</w:t>
      </w:r>
      <w:r>
        <w:rPr>
          <w:rFonts w:ascii="Times New Roman" w:hAnsi="Times New Roman"/>
          <w:sz w:val="24"/>
          <w:szCs w:val="24"/>
        </w:rPr>
        <w:t xml:space="preserve">. Goergen, </w:t>
      </w:r>
      <w:r w:rsidR="00CD58B2">
        <w:rPr>
          <w:rFonts w:ascii="Times New Roman" w:hAnsi="Times New Roman"/>
          <w:sz w:val="24"/>
          <w:szCs w:val="24"/>
        </w:rPr>
        <w:t>Stoddard</w:t>
      </w:r>
      <w:r>
        <w:rPr>
          <w:rFonts w:ascii="Times New Roman" w:hAnsi="Times New Roman"/>
          <w:sz w:val="24"/>
          <w:szCs w:val="24"/>
        </w:rPr>
        <w:t xml:space="preserve">, </w:t>
      </w:r>
      <w:r w:rsidR="00CD58B2">
        <w:rPr>
          <w:rFonts w:ascii="Times New Roman" w:hAnsi="Times New Roman"/>
          <w:sz w:val="24"/>
          <w:szCs w:val="24"/>
        </w:rPr>
        <w:t>Redfield</w:t>
      </w:r>
      <w:r>
        <w:rPr>
          <w:rFonts w:ascii="Times New Roman" w:hAnsi="Times New Roman"/>
          <w:sz w:val="24"/>
          <w:szCs w:val="24"/>
        </w:rPr>
        <w:t>,</w:t>
      </w:r>
      <w:r w:rsidR="00CD58B2">
        <w:rPr>
          <w:rFonts w:ascii="Times New Roman" w:hAnsi="Times New Roman"/>
          <w:sz w:val="24"/>
          <w:szCs w:val="24"/>
        </w:rPr>
        <w:t xml:space="preserve"> A</w:t>
      </w:r>
      <w:r>
        <w:rPr>
          <w:rFonts w:ascii="Times New Roman" w:hAnsi="Times New Roman"/>
          <w:sz w:val="24"/>
          <w:szCs w:val="24"/>
        </w:rPr>
        <w:t xml:space="preserve">. Goergen and </w:t>
      </w:r>
      <w:r w:rsidR="00CD58B2">
        <w:rPr>
          <w:rFonts w:ascii="Times New Roman" w:hAnsi="Times New Roman"/>
          <w:sz w:val="24"/>
          <w:szCs w:val="24"/>
        </w:rPr>
        <w:t>Hughes</w:t>
      </w:r>
      <w:r>
        <w:rPr>
          <w:rFonts w:ascii="Times New Roman" w:hAnsi="Times New Roman"/>
          <w:sz w:val="24"/>
          <w:szCs w:val="24"/>
        </w:rPr>
        <w:t>. Nayes: None. Motion Carried.</w:t>
      </w:r>
    </w:p>
    <w:p w14:paraId="73C3201E" w14:textId="08A0C395" w:rsidR="00F76A9A" w:rsidRDefault="00F76A9A" w:rsidP="005E20CE">
      <w:pPr>
        <w:spacing w:line="240" w:lineRule="auto"/>
        <w:rPr>
          <w:rFonts w:ascii="Times New Roman" w:hAnsi="Times New Roman"/>
          <w:sz w:val="24"/>
          <w:szCs w:val="24"/>
        </w:rPr>
      </w:pPr>
      <w:r>
        <w:rPr>
          <w:rFonts w:ascii="Times New Roman" w:hAnsi="Times New Roman"/>
          <w:sz w:val="24"/>
          <w:szCs w:val="24"/>
        </w:rPr>
        <w:tab/>
      </w:r>
      <w:r w:rsidR="00331B99">
        <w:rPr>
          <w:rFonts w:ascii="Times New Roman" w:hAnsi="Times New Roman"/>
          <w:sz w:val="24"/>
          <w:szCs w:val="24"/>
        </w:rPr>
        <w:t xml:space="preserve">Advanced Technologies $300.00, AFLAC $277.18, Big Stone Area Hardware $ 58.12, Bounce </w:t>
      </w:r>
      <w:r w:rsidR="00D061A4">
        <w:rPr>
          <w:rFonts w:ascii="Times New Roman" w:hAnsi="Times New Roman"/>
          <w:sz w:val="24"/>
          <w:szCs w:val="24"/>
        </w:rPr>
        <w:t xml:space="preserve">Around $580.00, Bryan Austin $182.00, Big Stone American Legion $160.00, Bituminous Paving $34,705.80, Border States $3,771.64, CHS $440.35, City of Sioux Falls </w:t>
      </w:r>
      <w:r w:rsidR="00F21CA7">
        <w:rPr>
          <w:rFonts w:ascii="Times New Roman" w:hAnsi="Times New Roman"/>
          <w:sz w:val="24"/>
          <w:szCs w:val="24"/>
        </w:rPr>
        <w:t>$</w:t>
      </w:r>
      <w:r w:rsidR="00D061A4">
        <w:rPr>
          <w:rFonts w:ascii="Times New Roman" w:hAnsi="Times New Roman"/>
          <w:sz w:val="24"/>
          <w:szCs w:val="24"/>
        </w:rPr>
        <w:t>26.37, Coca Cola $163.50, Cintas $901.02, City of Big Stone City $3,259.29, Doll Distributing $ 9,964.25, Department of</w:t>
      </w:r>
      <w:r w:rsidR="00F21CA7">
        <w:rPr>
          <w:rFonts w:ascii="Times New Roman" w:hAnsi="Times New Roman"/>
          <w:sz w:val="24"/>
          <w:szCs w:val="24"/>
        </w:rPr>
        <w:t xml:space="preserve"> Energy $13,269.90, Farner Brocken $1,215.61, Grant Roberts Rural Water $13,269.90,</w:t>
      </w:r>
      <w:r w:rsidR="00D061A4">
        <w:rPr>
          <w:rFonts w:ascii="Times New Roman" w:hAnsi="Times New Roman"/>
          <w:sz w:val="24"/>
          <w:szCs w:val="24"/>
        </w:rPr>
        <w:t xml:space="preserve"> Dakota Pump $38,250.33, </w:t>
      </w:r>
      <w:r w:rsidR="00F21CA7">
        <w:rPr>
          <w:rFonts w:ascii="Times New Roman" w:hAnsi="Times New Roman"/>
          <w:sz w:val="24"/>
          <w:szCs w:val="24"/>
        </w:rPr>
        <w:t xml:space="preserve">Harry’s Foods $1,132.75, Health Pool of SD $12,114.60, Grant County Auditor $7,500.00, MinnWest Bank $243.94, Missouri Basin MPA-TSA $5,737.55, IRS $7,320.22, Ortonville independent $158.00, Quill $11.48, Trapp Plumbing $121.38, Ronglien Excavating $594.95, VISA $487.08, Johnson Brothers $1,393.90, Plunkett’s $103.34, SD Municipal League $80.00, TC Construction $1,064.00, Missouri River Energy $14,627.00, </w:t>
      </w:r>
      <w:r w:rsidR="004F3F0E">
        <w:rPr>
          <w:rFonts w:ascii="Times New Roman" w:hAnsi="Times New Roman"/>
          <w:sz w:val="24"/>
          <w:szCs w:val="24"/>
        </w:rPr>
        <w:t xml:space="preserve">South Dakota 811 $11.20, Van Diest Supply $6,380.35, MacDaddy’s $829.79, SD Retirement $3,510.94, Waste Management $5,539.39, Northwestern Energy $40.02, Verizon $155.47, Wesco $5,278.00, Southern Glazers $1,857.44, Nelson Electric $803.33, Valley Office $2.09, Midco $23.83, Napa $402.96, Mary Hillman $100.00, SD Dept of Revenue $6,699.10, Otrey Repair $330.00, Win water $1,320.85, </w:t>
      </w:r>
      <w:r w:rsidR="008E2D64">
        <w:rPr>
          <w:rFonts w:ascii="Times New Roman" w:hAnsi="Times New Roman"/>
          <w:sz w:val="24"/>
          <w:szCs w:val="24"/>
        </w:rPr>
        <w:t>POS Phase 3 $140.00, Runnings $20.94, Resco $1,818.17, Payroll 5/10/26 $5,224.25, $6,502.77, Payroll 5/26/26 $6,345.27, $5,051.91, Republic Beverage $799.25, OMNI -PRO Software $3,794.56, Porter Distributing $3,101.35, Postmaster $2</w:t>
      </w:r>
      <w:r w:rsidR="000F42BD">
        <w:rPr>
          <w:rFonts w:ascii="Times New Roman" w:hAnsi="Times New Roman"/>
          <w:sz w:val="24"/>
          <w:szCs w:val="24"/>
        </w:rPr>
        <w:t>224.48, Pepsi $467.60, H &amp; H Car Care $5,520.66Missouri Basin MPA/S1 $75.00</w:t>
      </w:r>
      <w:r w:rsidR="00F21CA7">
        <w:rPr>
          <w:rFonts w:ascii="Times New Roman" w:hAnsi="Times New Roman"/>
          <w:sz w:val="24"/>
          <w:szCs w:val="24"/>
        </w:rPr>
        <w:t xml:space="preserve"> </w:t>
      </w:r>
      <w:r w:rsidR="00D061A4">
        <w:rPr>
          <w:rFonts w:ascii="Times New Roman" w:hAnsi="Times New Roman"/>
          <w:sz w:val="24"/>
          <w:szCs w:val="24"/>
        </w:rPr>
        <w:t xml:space="preserve"> </w:t>
      </w:r>
    </w:p>
    <w:p w14:paraId="7CA02582" w14:textId="3F6A0E86" w:rsidR="00F8229E" w:rsidRDefault="00F8229E" w:rsidP="001C6549">
      <w:pPr>
        <w:spacing w:line="240" w:lineRule="auto"/>
        <w:rPr>
          <w:rFonts w:ascii="Times New Roman" w:hAnsi="Times New Roman"/>
          <w:sz w:val="24"/>
          <w:szCs w:val="24"/>
        </w:rPr>
      </w:pPr>
      <w:r>
        <w:rPr>
          <w:rFonts w:ascii="Times New Roman" w:hAnsi="Times New Roman"/>
          <w:sz w:val="24"/>
          <w:szCs w:val="24"/>
        </w:rPr>
        <w:tab/>
      </w:r>
    </w:p>
    <w:p w14:paraId="3BF7D424" w14:textId="15CADE5E" w:rsidR="00F76A9A" w:rsidRDefault="00F76A9A" w:rsidP="005E20CE">
      <w:pPr>
        <w:spacing w:line="240" w:lineRule="auto"/>
        <w:rPr>
          <w:rFonts w:ascii="Times New Roman" w:hAnsi="Times New Roman"/>
          <w:sz w:val="24"/>
          <w:szCs w:val="24"/>
        </w:rPr>
      </w:pPr>
      <w:r>
        <w:rPr>
          <w:rFonts w:ascii="Times New Roman" w:hAnsi="Times New Roman"/>
          <w:sz w:val="24"/>
          <w:szCs w:val="24"/>
        </w:rPr>
        <w:tab/>
        <w:t>Sheriff report for M</w:t>
      </w:r>
      <w:r w:rsidR="00590649">
        <w:rPr>
          <w:rFonts w:ascii="Times New Roman" w:hAnsi="Times New Roman"/>
          <w:sz w:val="24"/>
          <w:szCs w:val="24"/>
        </w:rPr>
        <w:t>ay</w:t>
      </w:r>
      <w:r>
        <w:rPr>
          <w:rFonts w:ascii="Times New Roman" w:hAnsi="Times New Roman"/>
          <w:sz w:val="24"/>
          <w:szCs w:val="24"/>
        </w:rPr>
        <w:t xml:space="preserve"> 2026: Hours worked 108.</w:t>
      </w:r>
      <w:r w:rsidR="00590649">
        <w:rPr>
          <w:rFonts w:ascii="Times New Roman" w:hAnsi="Times New Roman"/>
          <w:sz w:val="24"/>
          <w:szCs w:val="24"/>
        </w:rPr>
        <w:t>30</w:t>
      </w:r>
      <w:r>
        <w:rPr>
          <w:rFonts w:ascii="Times New Roman" w:hAnsi="Times New Roman"/>
          <w:sz w:val="24"/>
          <w:szCs w:val="24"/>
        </w:rPr>
        <w:t xml:space="preserve">. Call for service </w:t>
      </w:r>
      <w:r w:rsidR="00590649">
        <w:rPr>
          <w:rFonts w:ascii="Times New Roman" w:hAnsi="Times New Roman"/>
          <w:sz w:val="24"/>
          <w:szCs w:val="24"/>
        </w:rPr>
        <w:t>37</w:t>
      </w:r>
      <w:r>
        <w:rPr>
          <w:rFonts w:ascii="Times New Roman" w:hAnsi="Times New Roman"/>
          <w:sz w:val="24"/>
          <w:szCs w:val="24"/>
        </w:rPr>
        <w:t xml:space="preserve">. Activity report included Citizen assist, welfare check, traffic complaints, traffic stops, suspicious activity investigation, </w:t>
      </w:r>
      <w:r w:rsidR="00590649">
        <w:rPr>
          <w:rFonts w:ascii="Times New Roman" w:hAnsi="Times New Roman"/>
          <w:sz w:val="24"/>
          <w:szCs w:val="24"/>
        </w:rPr>
        <w:t xml:space="preserve">burglary alarms, </w:t>
      </w:r>
      <w:r>
        <w:rPr>
          <w:rFonts w:ascii="Times New Roman" w:hAnsi="Times New Roman"/>
          <w:sz w:val="24"/>
          <w:szCs w:val="24"/>
        </w:rPr>
        <w:t xml:space="preserve">civil issues, </w:t>
      </w:r>
      <w:r w:rsidR="00590649">
        <w:rPr>
          <w:rFonts w:ascii="Times New Roman" w:hAnsi="Times New Roman"/>
          <w:sz w:val="24"/>
          <w:szCs w:val="24"/>
        </w:rPr>
        <w:t xml:space="preserve">motorist assist, unruly subjects, </w:t>
      </w:r>
      <w:r>
        <w:rPr>
          <w:rFonts w:ascii="Times New Roman" w:hAnsi="Times New Roman"/>
          <w:sz w:val="24"/>
          <w:szCs w:val="24"/>
        </w:rPr>
        <w:t>medical call and 911 hangups.</w:t>
      </w:r>
    </w:p>
    <w:p w14:paraId="6DF94027" w14:textId="3928EFE4" w:rsidR="002518FD" w:rsidRDefault="00CC54EF" w:rsidP="005E20CE">
      <w:pPr>
        <w:spacing w:line="240" w:lineRule="auto"/>
        <w:rPr>
          <w:rFonts w:ascii="Times New Roman" w:hAnsi="Times New Roman"/>
          <w:sz w:val="24"/>
          <w:szCs w:val="24"/>
        </w:rPr>
      </w:pPr>
      <w:r>
        <w:rPr>
          <w:rFonts w:ascii="Times New Roman" w:hAnsi="Times New Roman"/>
          <w:sz w:val="24"/>
          <w:szCs w:val="24"/>
        </w:rPr>
        <w:tab/>
      </w:r>
      <w:r w:rsidR="002518FD">
        <w:rPr>
          <w:rFonts w:ascii="Times New Roman" w:hAnsi="Times New Roman"/>
          <w:sz w:val="24"/>
          <w:szCs w:val="24"/>
        </w:rPr>
        <w:t xml:space="preserve">Public Comments: </w:t>
      </w:r>
      <w:r w:rsidR="001C6549">
        <w:rPr>
          <w:rFonts w:ascii="Times New Roman" w:hAnsi="Times New Roman"/>
          <w:sz w:val="24"/>
          <w:szCs w:val="24"/>
        </w:rPr>
        <w:t>None</w:t>
      </w:r>
    </w:p>
    <w:p w14:paraId="1A1D37C9" w14:textId="77777777" w:rsidR="00590649" w:rsidRDefault="0064350B" w:rsidP="005E20CE">
      <w:pPr>
        <w:spacing w:line="240" w:lineRule="auto"/>
        <w:rPr>
          <w:rFonts w:ascii="Times New Roman" w:hAnsi="Times New Roman"/>
          <w:sz w:val="24"/>
          <w:szCs w:val="24"/>
        </w:rPr>
      </w:pPr>
      <w:r>
        <w:rPr>
          <w:rFonts w:ascii="Times New Roman" w:hAnsi="Times New Roman"/>
          <w:sz w:val="24"/>
          <w:szCs w:val="24"/>
        </w:rPr>
        <w:lastRenderedPageBreak/>
        <w:tab/>
      </w:r>
      <w:r w:rsidR="00590649">
        <w:rPr>
          <w:rFonts w:ascii="Times New Roman" w:hAnsi="Times New Roman"/>
          <w:sz w:val="24"/>
          <w:szCs w:val="24"/>
        </w:rPr>
        <w:t>Hughes made a motion to approve $1,500.00 for a customer appreciation/dance at the Big Stone Municipal Liquor Store with Roscoe seconded. Upon roll call Ayes: Redfield, B. Goergen, Stoddard, A. Goergen, Roscoe and Hughes. Nayes: None. Motion Carried.</w:t>
      </w:r>
    </w:p>
    <w:p w14:paraId="741C59E1" w14:textId="1A61B1FC" w:rsidR="00E34851" w:rsidRDefault="00590649" w:rsidP="005E20CE">
      <w:pPr>
        <w:spacing w:line="240" w:lineRule="auto"/>
        <w:rPr>
          <w:rFonts w:ascii="Times New Roman" w:hAnsi="Times New Roman"/>
          <w:sz w:val="24"/>
          <w:szCs w:val="24"/>
        </w:rPr>
      </w:pPr>
      <w:r>
        <w:rPr>
          <w:rFonts w:ascii="Times New Roman" w:hAnsi="Times New Roman"/>
          <w:sz w:val="24"/>
          <w:szCs w:val="24"/>
        </w:rPr>
        <w:tab/>
        <w:t>With no public comments</w:t>
      </w:r>
      <w:r w:rsidR="00E34851">
        <w:rPr>
          <w:rFonts w:ascii="Times New Roman" w:hAnsi="Times New Roman"/>
          <w:sz w:val="24"/>
          <w:szCs w:val="24"/>
        </w:rPr>
        <w:t xml:space="preserve"> for the public hearing</w:t>
      </w:r>
      <w:r>
        <w:rPr>
          <w:rFonts w:ascii="Times New Roman" w:hAnsi="Times New Roman"/>
          <w:sz w:val="24"/>
          <w:szCs w:val="24"/>
        </w:rPr>
        <w:t xml:space="preserve"> B. Goergen made a motion approving the variance for Sue Cantine with Roscoe seconded. </w:t>
      </w:r>
      <w:r w:rsidR="00E34851">
        <w:rPr>
          <w:rFonts w:ascii="Times New Roman" w:hAnsi="Times New Roman"/>
          <w:sz w:val="24"/>
          <w:szCs w:val="24"/>
        </w:rPr>
        <w:t>All in favor. Motion Carried.</w:t>
      </w:r>
    </w:p>
    <w:p w14:paraId="6164F538" w14:textId="39E219F1" w:rsidR="00E34851" w:rsidRDefault="00E34851" w:rsidP="005E20CE">
      <w:pPr>
        <w:spacing w:line="240" w:lineRule="auto"/>
        <w:rPr>
          <w:rFonts w:ascii="Times New Roman" w:hAnsi="Times New Roman"/>
          <w:sz w:val="24"/>
          <w:szCs w:val="24"/>
        </w:rPr>
      </w:pPr>
      <w:r>
        <w:rPr>
          <w:rFonts w:ascii="Times New Roman" w:hAnsi="Times New Roman"/>
          <w:sz w:val="24"/>
          <w:szCs w:val="24"/>
        </w:rPr>
        <w:tab/>
        <w:t>Bid openings took place on the playground equipment and may be viewed at the City office during regular hours.</w:t>
      </w:r>
    </w:p>
    <w:p w14:paraId="46424D3C" w14:textId="24B0B0F0" w:rsidR="00E34851" w:rsidRDefault="00E34851" w:rsidP="005E20CE">
      <w:pPr>
        <w:spacing w:line="240" w:lineRule="auto"/>
        <w:rPr>
          <w:rFonts w:ascii="Times New Roman" w:hAnsi="Times New Roman"/>
          <w:sz w:val="24"/>
          <w:szCs w:val="24"/>
        </w:rPr>
      </w:pPr>
      <w:r>
        <w:rPr>
          <w:rFonts w:ascii="Times New Roman" w:hAnsi="Times New Roman"/>
          <w:sz w:val="24"/>
          <w:szCs w:val="24"/>
        </w:rPr>
        <w:tab/>
        <w:t xml:space="preserve">Redgey Rademacher, Utilities Manager discussed with council the water/wastewater repair on Margaret Street. Stoddard made a motion </w:t>
      </w:r>
      <w:r w:rsidR="00F0493F">
        <w:rPr>
          <w:rFonts w:ascii="Times New Roman" w:hAnsi="Times New Roman"/>
          <w:sz w:val="24"/>
          <w:szCs w:val="24"/>
        </w:rPr>
        <w:t>to move forward with Ronglien Excavating doing the work with Hughes seconded. Upon roll call Ayes: A. Goergen, Roscoe, Hughes, B. Goergen, Stoddard and Redfield. Nayes: None. Motion Carried.</w:t>
      </w:r>
    </w:p>
    <w:p w14:paraId="3D262C7C" w14:textId="4C7EDAB6" w:rsidR="005134A0" w:rsidRDefault="005134A0" w:rsidP="005E20CE">
      <w:pPr>
        <w:spacing w:line="240" w:lineRule="auto"/>
        <w:rPr>
          <w:rFonts w:ascii="Times New Roman" w:hAnsi="Times New Roman"/>
          <w:sz w:val="24"/>
          <w:szCs w:val="24"/>
        </w:rPr>
      </w:pPr>
      <w:r>
        <w:rPr>
          <w:rFonts w:ascii="Times New Roman" w:hAnsi="Times New Roman"/>
          <w:sz w:val="24"/>
          <w:szCs w:val="24"/>
        </w:rPr>
        <w:tab/>
        <w:t>Discussion was held regarding the Internet at the water tower. No action taken at this time.</w:t>
      </w:r>
    </w:p>
    <w:p w14:paraId="24C470E1" w14:textId="5F5D76C3" w:rsidR="000F42BD" w:rsidRDefault="000F42BD" w:rsidP="002B30F8">
      <w:pPr>
        <w:spacing w:line="240" w:lineRule="auto"/>
        <w:rPr>
          <w:rFonts w:ascii="Times New Roman" w:hAnsi="Times New Roman"/>
          <w:sz w:val="24"/>
          <w:szCs w:val="24"/>
        </w:rPr>
      </w:pPr>
      <w:r>
        <w:rPr>
          <w:rFonts w:ascii="Times New Roman" w:hAnsi="Times New Roman"/>
          <w:sz w:val="24"/>
          <w:szCs w:val="24"/>
        </w:rPr>
        <w:tab/>
        <w:t>Hughes made a motion to approve Braxten Brandriet $18.00/hour with A. Goergen seconded. Upon roll call Ayes: Stoddard, B. Goergen, Redfield, Hughes, Roscoe and A. Goergen. Nayes: None. Motion Carried.</w:t>
      </w:r>
    </w:p>
    <w:p w14:paraId="264FAA35" w14:textId="1059200B" w:rsidR="000F42BD" w:rsidRDefault="000F42BD" w:rsidP="002B30F8">
      <w:pPr>
        <w:spacing w:line="240" w:lineRule="auto"/>
        <w:rPr>
          <w:rFonts w:ascii="Times New Roman" w:hAnsi="Times New Roman"/>
          <w:sz w:val="24"/>
          <w:szCs w:val="24"/>
        </w:rPr>
      </w:pPr>
      <w:r>
        <w:rPr>
          <w:rFonts w:ascii="Times New Roman" w:hAnsi="Times New Roman"/>
          <w:sz w:val="24"/>
          <w:szCs w:val="24"/>
        </w:rPr>
        <w:tab/>
        <w:t xml:space="preserve">Stoddard made a motion to approve $10,000.00 </w:t>
      </w:r>
      <w:r w:rsidR="00F72F65">
        <w:rPr>
          <w:rFonts w:ascii="Times New Roman" w:hAnsi="Times New Roman"/>
          <w:sz w:val="24"/>
          <w:szCs w:val="24"/>
        </w:rPr>
        <w:t xml:space="preserve">along </w:t>
      </w:r>
      <w:r>
        <w:rPr>
          <w:rFonts w:ascii="Times New Roman" w:hAnsi="Times New Roman"/>
          <w:sz w:val="24"/>
          <w:szCs w:val="24"/>
        </w:rPr>
        <w:t>with the trade in of the old mower</w:t>
      </w:r>
      <w:r w:rsidR="009F3BA3">
        <w:rPr>
          <w:rFonts w:ascii="Times New Roman" w:hAnsi="Times New Roman"/>
          <w:sz w:val="24"/>
          <w:szCs w:val="24"/>
        </w:rPr>
        <w:t xml:space="preserve"> for the purchase of a new mower with Hughes seconded. Upon roll call Ayes: Roscoe, A. Goergen, Stoddard, Redfield, B. Goergen and Hughes. Nayes: None. Motion Carried.</w:t>
      </w:r>
    </w:p>
    <w:p w14:paraId="13A9A2AF" w14:textId="3B72FA0E" w:rsidR="00F72F65" w:rsidRDefault="00F72F65" w:rsidP="002B30F8">
      <w:pPr>
        <w:spacing w:line="240" w:lineRule="auto"/>
        <w:rPr>
          <w:rFonts w:ascii="Times New Roman" w:hAnsi="Times New Roman"/>
          <w:sz w:val="24"/>
          <w:szCs w:val="24"/>
        </w:rPr>
      </w:pPr>
      <w:r>
        <w:rPr>
          <w:rFonts w:ascii="Times New Roman" w:hAnsi="Times New Roman"/>
          <w:sz w:val="24"/>
          <w:szCs w:val="24"/>
        </w:rPr>
        <w:tab/>
        <w:t>City wide cleanup was discussed and it will be held on Saturday, June 27, 2026. Details will be on the Big Stone City news website, KDIO Radio and at the City Office.</w:t>
      </w:r>
    </w:p>
    <w:p w14:paraId="4851C80A" w14:textId="2B4E0A19" w:rsidR="005134A0" w:rsidRDefault="005134A0" w:rsidP="002B30F8">
      <w:pPr>
        <w:spacing w:line="240" w:lineRule="auto"/>
        <w:rPr>
          <w:rFonts w:ascii="Times New Roman" w:hAnsi="Times New Roman"/>
          <w:sz w:val="24"/>
          <w:szCs w:val="24"/>
        </w:rPr>
      </w:pPr>
      <w:r>
        <w:rPr>
          <w:rFonts w:ascii="Times New Roman" w:hAnsi="Times New Roman"/>
          <w:sz w:val="24"/>
          <w:szCs w:val="24"/>
        </w:rPr>
        <w:tab/>
        <w:t>Rick Gustafson addressed the council regarding vacating an alley. Kelsey Stock will be following up with the landowners.</w:t>
      </w:r>
    </w:p>
    <w:p w14:paraId="778C82A4" w14:textId="017FB1C0" w:rsidR="005134A0" w:rsidRDefault="005134A0" w:rsidP="002B30F8">
      <w:pPr>
        <w:spacing w:line="240" w:lineRule="auto"/>
        <w:rPr>
          <w:rFonts w:ascii="Times New Roman" w:hAnsi="Times New Roman"/>
          <w:sz w:val="24"/>
          <w:szCs w:val="24"/>
        </w:rPr>
      </w:pPr>
      <w:r>
        <w:rPr>
          <w:rFonts w:ascii="Times New Roman" w:hAnsi="Times New Roman"/>
          <w:sz w:val="24"/>
          <w:szCs w:val="24"/>
        </w:rPr>
        <w:tab/>
        <w:t xml:space="preserve">Main street flags on the sidewalks were discussed. Kelsey Stock will be following up with this. </w:t>
      </w:r>
    </w:p>
    <w:p w14:paraId="66732297" w14:textId="4F0598D1" w:rsidR="009F75E0" w:rsidRDefault="002B30F8" w:rsidP="002B30F8">
      <w:pPr>
        <w:spacing w:line="240" w:lineRule="auto"/>
        <w:rPr>
          <w:rFonts w:ascii="Times New Roman" w:hAnsi="Times New Roman"/>
          <w:sz w:val="24"/>
          <w:szCs w:val="24"/>
        </w:rPr>
      </w:pPr>
      <w:r>
        <w:rPr>
          <w:rFonts w:ascii="Times New Roman" w:hAnsi="Times New Roman"/>
          <w:sz w:val="24"/>
          <w:szCs w:val="24"/>
        </w:rPr>
        <w:tab/>
      </w:r>
      <w:r w:rsidR="009F75E0">
        <w:rPr>
          <w:rFonts w:ascii="Times New Roman" w:hAnsi="Times New Roman"/>
          <w:sz w:val="24"/>
          <w:szCs w:val="24"/>
        </w:rPr>
        <w:t>Councilmember Hughes left meeting at 6:05 p.m.</w:t>
      </w:r>
    </w:p>
    <w:p w14:paraId="070CE36A" w14:textId="6A02E5C7" w:rsidR="002B30F8" w:rsidRDefault="009F75E0" w:rsidP="002B30F8">
      <w:pPr>
        <w:spacing w:line="240" w:lineRule="auto"/>
        <w:rPr>
          <w:rFonts w:ascii="Times New Roman" w:hAnsi="Times New Roman"/>
          <w:sz w:val="24"/>
          <w:szCs w:val="24"/>
        </w:rPr>
      </w:pPr>
      <w:r>
        <w:rPr>
          <w:rFonts w:ascii="Times New Roman" w:hAnsi="Times New Roman"/>
          <w:sz w:val="24"/>
          <w:szCs w:val="24"/>
        </w:rPr>
        <w:tab/>
        <w:t>Redfield</w:t>
      </w:r>
      <w:r w:rsidR="002B30F8">
        <w:rPr>
          <w:rFonts w:ascii="Times New Roman" w:hAnsi="Times New Roman"/>
          <w:sz w:val="24"/>
          <w:szCs w:val="24"/>
        </w:rPr>
        <w:t xml:space="preserve"> made a motion to approve </w:t>
      </w:r>
      <w:r>
        <w:rPr>
          <w:rFonts w:ascii="Times New Roman" w:hAnsi="Times New Roman"/>
          <w:sz w:val="24"/>
          <w:szCs w:val="24"/>
        </w:rPr>
        <w:t>Grocery Basket LLC</w:t>
      </w:r>
      <w:r w:rsidR="002B30F8">
        <w:rPr>
          <w:rFonts w:ascii="Times New Roman" w:hAnsi="Times New Roman"/>
          <w:sz w:val="24"/>
          <w:szCs w:val="24"/>
        </w:rPr>
        <w:t xml:space="preserve"> License RB </w:t>
      </w:r>
      <w:r>
        <w:rPr>
          <w:rFonts w:ascii="Times New Roman" w:hAnsi="Times New Roman"/>
          <w:sz w:val="24"/>
          <w:szCs w:val="24"/>
        </w:rPr>
        <w:t>3420</w:t>
      </w:r>
      <w:r w:rsidR="002B30F8">
        <w:rPr>
          <w:rFonts w:ascii="Times New Roman" w:hAnsi="Times New Roman"/>
          <w:sz w:val="24"/>
          <w:szCs w:val="24"/>
        </w:rPr>
        <w:t xml:space="preserve"> for Retail On-Off </w:t>
      </w:r>
      <w:r w:rsidR="00B64445">
        <w:rPr>
          <w:rFonts w:ascii="Times New Roman" w:hAnsi="Times New Roman"/>
          <w:sz w:val="24"/>
          <w:szCs w:val="24"/>
        </w:rPr>
        <w:t>S</w:t>
      </w:r>
      <w:r w:rsidR="002B30F8">
        <w:rPr>
          <w:rFonts w:ascii="Times New Roman" w:hAnsi="Times New Roman"/>
          <w:sz w:val="24"/>
          <w:szCs w:val="24"/>
        </w:rPr>
        <w:t xml:space="preserve">ale Malt Beverage and SD Farm Wine with </w:t>
      </w:r>
      <w:r>
        <w:rPr>
          <w:rFonts w:ascii="Times New Roman" w:hAnsi="Times New Roman"/>
          <w:sz w:val="24"/>
          <w:szCs w:val="24"/>
        </w:rPr>
        <w:t>B. Goergen</w:t>
      </w:r>
      <w:r w:rsidR="002B30F8">
        <w:rPr>
          <w:rFonts w:ascii="Times New Roman" w:hAnsi="Times New Roman"/>
          <w:sz w:val="24"/>
          <w:szCs w:val="24"/>
        </w:rPr>
        <w:t xml:space="preserve"> seconded. All in favor. Motion Carried.</w:t>
      </w:r>
    </w:p>
    <w:p w14:paraId="76DCEAE9" w14:textId="542B24A3" w:rsidR="005E20CE" w:rsidRDefault="00C93795" w:rsidP="005C4CE3">
      <w:pPr>
        <w:spacing w:line="240" w:lineRule="auto"/>
        <w:rPr>
          <w:rFonts w:ascii="Times New Roman" w:hAnsi="Times New Roman"/>
          <w:sz w:val="24"/>
          <w:szCs w:val="24"/>
        </w:rPr>
      </w:pPr>
      <w:r w:rsidRPr="00D81837">
        <w:rPr>
          <w:rFonts w:ascii="Times New Roman" w:hAnsi="Times New Roman"/>
          <w:sz w:val="24"/>
          <w:szCs w:val="24"/>
        </w:rPr>
        <w:t xml:space="preserve"> </w:t>
      </w:r>
      <w:r w:rsidR="00F76A9A">
        <w:rPr>
          <w:rFonts w:ascii="Times New Roman" w:hAnsi="Times New Roman"/>
          <w:sz w:val="24"/>
          <w:szCs w:val="24"/>
        </w:rPr>
        <w:tab/>
        <w:t xml:space="preserve">Being no further business to discuss </w:t>
      </w:r>
      <w:r w:rsidR="009F75E0">
        <w:rPr>
          <w:rFonts w:ascii="Times New Roman" w:hAnsi="Times New Roman"/>
          <w:sz w:val="24"/>
          <w:szCs w:val="24"/>
        </w:rPr>
        <w:t>Stoddard</w:t>
      </w:r>
      <w:r w:rsidR="00F76A9A">
        <w:rPr>
          <w:rFonts w:ascii="Times New Roman" w:hAnsi="Times New Roman"/>
          <w:sz w:val="24"/>
          <w:szCs w:val="24"/>
        </w:rPr>
        <w:t xml:space="preserve"> made a motion to adjourn the meeting at 6:</w:t>
      </w:r>
      <w:r w:rsidR="001C6549">
        <w:rPr>
          <w:rFonts w:ascii="Times New Roman" w:hAnsi="Times New Roman"/>
          <w:sz w:val="24"/>
          <w:szCs w:val="24"/>
        </w:rPr>
        <w:t>17</w:t>
      </w:r>
      <w:r w:rsidR="00F76A9A">
        <w:rPr>
          <w:rFonts w:ascii="Times New Roman" w:hAnsi="Times New Roman"/>
          <w:sz w:val="24"/>
          <w:szCs w:val="24"/>
        </w:rPr>
        <w:t xml:space="preserve"> p.m. with </w:t>
      </w:r>
      <w:r w:rsidR="009F75E0">
        <w:rPr>
          <w:rFonts w:ascii="Times New Roman" w:hAnsi="Times New Roman"/>
          <w:sz w:val="24"/>
          <w:szCs w:val="24"/>
        </w:rPr>
        <w:t>Redfield</w:t>
      </w:r>
      <w:r w:rsidR="007E2265">
        <w:rPr>
          <w:rFonts w:ascii="Times New Roman" w:hAnsi="Times New Roman"/>
          <w:sz w:val="24"/>
          <w:szCs w:val="24"/>
        </w:rPr>
        <w:t xml:space="preserve"> </w:t>
      </w:r>
      <w:r w:rsidRPr="00D81837">
        <w:rPr>
          <w:rFonts w:ascii="Times New Roman" w:hAnsi="Times New Roman"/>
          <w:sz w:val="24"/>
          <w:szCs w:val="24"/>
        </w:rPr>
        <w:t>seconded</w:t>
      </w:r>
      <w:r w:rsidR="00B64445">
        <w:rPr>
          <w:rFonts w:ascii="Times New Roman" w:hAnsi="Times New Roman"/>
          <w:sz w:val="24"/>
          <w:szCs w:val="24"/>
        </w:rPr>
        <w:t xml:space="preserve">. </w:t>
      </w:r>
      <w:r w:rsidRPr="00D81837">
        <w:rPr>
          <w:rFonts w:ascii="Times New Roman" w:hAnsi="Times New Roman"/>
          <w:sz w:val="24"/>
          <w:szCs w:val="24"/>
        </w:rPr>
        <w:t xml:space="preserve"> All in favor.</w:t>
      </w:r>
      <w:r w:rsidR="007E2265">
        <w:rPr>
          <w:rFonts w:ascii="Times New Roman" w:hAnsi="Times New Roman"/>
          <w:sz w:val="24"/>
          <w:szCs w:val="24"/>
        </w:rPr>
        <w:t xml:space="preserve"> </w:t>
      </w:r>
      <w:r w:rsidR="008E5B63">
        <w:rPr>
          <w:rFonts w:ascii="Times New Roman" w:hAnsi="Times New Roman"/>
          <w:sz w:val="24"/>
          <w:szCs w:val="24"/>
        </w:rPr>
        <w:t xml:space="preserve"> </w:t>
      </w:r>
      <w:r w:rsidRPr="00D81837">
        <w:rPr>
          <w:rFonts w:ascii="Times New Roman" w:hAnsi="Times New Roman"/>
          <w:sz w:val="24"/>
          <w:szCs w:val="24"/>
        </w:rPr>
        <w:t>Motion Carried.</w:t>
      </w:r>
      <w:r w:rsidR="00900C0E" w:rsidRPr="00D81837">
        <w:rPr>
          <w:rFonts w:ascii="Times New Roman" w:hAnsi="Times New Roman"/>
          <w:sz w:val="24"/>
          <w:szCs w:val="24"/>
        </w:rPr>
        <w:t xml:space="preserve"> </w:t>
      </w:r>
      <w:r w:rsidR="005E20CE" w:rsidRPr="00D81837">
        <w:rPr>
          <w:rFonts w:ascii="Times New Roman" w:hAnsi="Times New Roman"/>
          <w:sz w:val="24"/>
          <w:szCs w:val="24"/>
        </w:rPr>
        <w:t xml:space="preserve"> </w:t>
      </w:r>
    </w:p>
    <w:p w14:paraId="4937EE46" w14:textId="67CC5382" w:rsidR="005E20CE" w:rsidRPr="00D81837" w:rsidRDefault="005E20CE" w:rsidP="005E20CE">
      <w:pPr>
        <w:spacing w:line="240" w:lineRule="auto"/>
        <w:ind w:left="5760"/>
        <w:rPr>
          <w:rFonts w:ascii="Times New Roman" w:hAnsi="Times New Roman"/>
          <w:sz w:val="24"/>
          <w:szCs w:val="24"/>
        </w:rPr>
      </w:pPr>
      <w:r w:rsidRPr="00D81837">
        <w:rPr>
          <w:rFonts w:ascii="Times New Roman" w:hAnsi="Times New Roman"/>
          <w:sz w:val="24"/>
          <w:szCs w:val="24"/>
        </w:rPr>
        <w:t>___________________________</w:t>
      </w:r>
    </w:p>
    <w:p w14:paraId="01BCCC13" w14:textId="7C0E7ADD" w:rsidR="005E20CE" w:rsidRPr="00D81837" w:rsidRDefault="005E20CE" w:rsidP="005E20CE">
      <w:pPr>
        <w:spacing w:line="240" w:lineRule="auto"/>
        <w:rPr>
          <w:rFonts w:ascii="Times New Roman" w:hAnsi="Times New Roman"/>
          <w:sz w:val="24"/>
          <w:szCs w:val="24"/>
        </w:rPr>
      </w:pPr>
      <w:r w:rsidRPr="00D81837">
        <w:rPr>
          <w:rFonts w:ascii="Times New Roman" w:hAnsi="Times New Roman"/>
          <w:sz w:val="24"/>
          <w:szCs w:val="24"/>
        </w:rPr>
        <w:t>ATTEST:</w:t>
      </w:r>
      <w:r w:rsidRPr="00D81837">
        <w:rPr>
          <w:rFonts w:ascii="Times New Roman" w:hAnsi="Times New Roman"/>
          <w:sz w:val="24"/>
          <w:szCs w:val="24"/>
        </w:rPr>
        <w:tab/>
      </w:r>
      <w:r w:rsidRPr="00D81837">
        <w:rPr>
          <w:rFonts w:ascii="Times New Roman" w:hAnsi="Times New Roman"/>
          <w:sz w:val="24"/>
          <w:szCs w:val="24"/>
        </w:rPr>
        <w:tab/>
      </w:r>
      <w:r w:rsidRPr="00D81837">
        <w:rPr>
          <w:rFonts w:ascii="Times New Roman" w:hAnsi="Times New Roman"/>
          <w:sz w:val="24"/>
          <w:szCs w:val="24"/>
        </w:rPr>
        <w:tab/>
      </w:r>
      <w:r w:rsidRPr="00D81837">
        <w:rPr>
          <w:rFonts w:ascii="Times New Roman" w:hAnsi="Times New Roman"/>
          <w:sz w:val="24"/>
          <w:szCs w:val="24"/>
        </w:rPr>
        <w:tab/>
      </w:r>
      <w:r w:rsidRPr="00D81837">
        <w:rPr>
          <w:rFonts w:ascii="Times New Roman" w:hAnsi="Times New Roman"/>
          <w:sz w:val="24"/>
          <w:szCs w:val="24"/>
        </w:rPr>
        <w:tab/>
      </w:r>
      <w:r w:rsidRPr="00D81837">
        <w:rPr>
          <w:rFonts w:ascii="Times New Roman" w:hAnsi="Times New Roman"/>
          <w:sz w:val="24"/>
          <w:szCs w:val="24"/>
        </w:rPr>
        <w:tab/>
      </w:r>
      <w:r w:rsidRPr="00D81837">
        <w:rPr>
          <w:rFonts w:ascii="Times New Roman" w:hAnsi="Times New Roman"/>
          <w:sz w:val="24"/>
          <w:szCs w:val="24"/>
        </w:rPr>
        <w:tab/>
      </w:r>
      <w:r w:rsidRPr="00D81837">
        <w:rPr>
          <w:rFonts w:ascii="Times New Roman" w:hAnsi="Times New Roman"/>
          <w:sz w:val="24"/>
          <w:szCs w:val="24"/>
        </w:rPr>
        <w:tab/>
      </w:r>
      <w:r w:rsidR="000B0F81" w:rsidRPr="00D81837">
        <w:rPr>
          <w:rFonts w:ascii="Times New Roman" w:hAnsi="Times New Roman"/>
          <w:sz w:val="24"/>
          <w:szCs w:val="24"/>
        </w:rPr>
        <w:t>Steve Brown</w:t>
      </w:r>
      <w:r w:rsidRPr="00D81837">
        <w:rPr>
          <w:rFonts w:ascii="Times New Roman" w:hAnsi="Times New Roman"/>
          <w:sz w:val="24"/>
          <w:szCs w:val="24"/>
        </w:rPr>
        <w:t>, Mayor</w:t>
      </w:r>
    </w:p>
    <w:p w14:paraId="7C8911AF" w14:textId="77777777" w:rsidR="00F70CD2" w:rsidRDefault="005E20CE" w:rsidP="00101C96">
      <w:pPr>
        <w:spacing w:line="240" w:lineRule="auto"/>
        <w:rPr>
          <w:rFonts w:ascii="Times New Roman" w:hAnsi="Times New Roman"/>
          <w:sz w:val="24"/>
          <w:szCs w:val="24"/>
        </w:rPr>
      </w:pPr>
      <w:r w:rsidRPr="00D81837">
        <w:rPr>
          <w:rFonts w:ascii="Times New Roman" w:hAnsi="Times New Roman"/>
          <w:sz w:val="24"/>
          <w:szCs w:val="24"/>
        </w:rPr>
        <w:t xml:space="preserve">_________________________________ </w:t>
      </w:r>
    </w:p>
    <w:p w14:paraId="332CC694" w14:textId="2873C63E" w:rsidR="005E20CE" w:rsidRPr="00101C96" w:rsidRDefault="005839E8" w:rsidP="00101C96">
      <w:pPr>
        <w:spacing w:line="240" w:lineRule="auto"/>
        <w:rPr>
          <w:rFonts w:ascii="Times New Roman" w:hAnsi="Times New Roman"/>
          <w:sz w:val="24"/>
          <w:szCs w:val="24"/>
        </w:rPr>
      </w:pPr>
      <w:r>
        <w:rPr>
          <w:rFonts w:ascii="Times New Roman" w:hAnsi="Times New Roman"/>
          <w:sz w:val="24"/>
          <w:szCs w:val="24"/>
        </w:rPr>
        <w:t>Nancy Lee</w:t>
      </w:r>
      <w:r w:rsidR="005E20CE">
        <w:rPr>
          <w:rFonts w:ascii="Times New Roman" w:hAnsi="Times New Roman"/>
          <w:sz w:val="24"/>
          <w:szCs w:val="24"/>
        </w:rPr>
        <w:t>, Finance Officer</w:t>
      </w:r>
    </w:p>
    <w:sectPr w:rsidR="005E20CE" w:rsidRPr="00101C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C02C6F"/>
    <w:multiLevelType w:val="hybridMultilevel"/>
    <w:tmpl w:val="20E0A2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DF23D60"/>
    <w:multiLevelType w:val="hybridMultilevel"/>
    <w:tmpl w:val="307A421E"/>
    <w:lvl w:ilvl="0" w:tplc="53FEBB1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139716866">
    <w:abstractNumId w:val="0"/>
  </w:num>
  <w:num w:numId="2" w16cid:durableId="1929671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0CE"/>
    <w:rsid w:val="00001805"/>
    <w:rsid w:val="0000745D"/>
    <w:rsid w:val="00026C6D"/>
    <w:rsid w:val="000348FE"/>
    <w:rsid w:val="00041620"/>
    <w:rsid w:val="00086E90"/>
    <w:rsid w:val="00090A96"/>
    <w:rsid w:val="00096AC5"/>
    <w:rsid w:val="000B03FA"/>
    <w:rsid w:val="000B0F81"/>
    <w:rsid w:val="000F42BD"/>
    <w:rsid w:val="000F655C"/>
    <w:rsid w:val="000F6DD5"/>
    <w:rsid w:val="00100F11"/>
    <w:rsid w:val="00101C96"/>
    <w:rsid w:val="0010606C"/>
    <w:rsid w:val="00115245"/>
    <w:rsid w:val="00117284"/>
    <w:rsid w:val="0013172E"/>
    <w:rsid w:val="00134684"/>
    <w:rsid w:val="001400D8"/>
    <w:rsid w:val="001548DB"/>
    <w:rsid w:val="00166981"/>
    <w:rsid w:val="00166DB4"/>
    <w:rsid w:val="00167747"/>
    <w:rsid w:val="0019082B"/>
    <w:rsid w:val="001A2667"/>
    <w:rsid w:val="001A5854"/>
    <w:rsid w:val="001A71D8"/>
    <w:rsid w:val="001C122E"/>
    <w:rsid w:val="001C6549"/>
    <w:rsid w:val="001C7529"/>
    <w:rsid w:val="001E065D"/>
    <w:rsid w:val="001E667D"/>
    <w:rsid w:val="00200AB9"/>
    <w:rsid w:val="00212B92"/>
    <w:rsid w:val="00217E26"/>
    <w:rsid w:val="002518FD"/>
    <w:rsid w:val="002633DC"/>
    <w:rsid w:val="0026399D"/>
    <w:rsid w:val="0027304E"/>
    <w:rsid w:val="002816E4"/>
    <w:rsid w:val="00286D0A"/>
    <w:rsid w:val="002966BF"/>
    <w:rsid w:val="002A4FE8"/>
    <w:rsid w:val="002B30F8"/>
    <w:rsid w:val="002C59B8"/>
    <w:rsid w:val="00331B99"/>
    <w:rsid w:val="00332C09"/>
    <w:rsid w:val="00351319"/>
    <w:rsid w:val="003535C9"/>
    <w:rsid w:val="0037060D"/>
    <w:rsid w:val="0038557C"/>
    <w:rsid w:val="0039080E"/>
    <w:rsid w:val="00391C43"/>
    <w:rsid w:val="0039679D"/>
    <w:rsid w:val="003A42E7"/>
    <w:rsid w:val="003A5751"/>
    <w:rsid w:val="003A66B4"/>
    <w:rsid w:val="003B501F"/>
    <w:rsid w:val="003C3A33"/>
    <w:rsid w:val="00447E3C"/>
    <w:rsid w:val="00470CBE"/>
    <w:rsid w:val="00477D6F"/>
    <w:rsid w:val="004C4B33"/>
    <w:rsid w:val="004F1D2D"/>
    <w:rsid w:val="004F278E"/>
    <w:rsid w:val="004F3F0E"/>
    <w:rsid w:val="00502F38"/>
    <w:rsid w:val="005134A0"/>
    <w:rsid w:val="00537698"/>
    <w:rsid w:val="00553643"/>
    <w:rsid w:val="0055468F"/>
    <w:rsid w:val="005616D7"/>
    <w:rsid w:val="005635D7"/>
    <w:rsid w:val="00570EB2"/>
    <w:rsid w:val="00577B97"/>
    <w:rsid w:val="005839E8"/>
    <w:rsid w:val="00590649"/>
    <w:rsid w:val="0059301F"/>
    <w:rsid w:val="005967DC"/>
    <w:rsid w:val="005C4CE3"/>
    <w:rsid w:val="005E20CE"/>
    <w:rsid w:val="005E42DE"/>
    <w:rsid w:val="005F6DBC"/>
    <w:rsid w:val="006000D3"/>
    <w:rsid w:val="00632A87"/>
    <w:rsid w:val="00635190"/>
    <w:rsid w:val="0064350B"/>
    <w:rsid w:val="00650E06"/>
    <w:rsid w:val="00655FB4"/>
    <w:rsid w:val="00670D4A"/>
    <w:rsid w:val="006A66C4"/>
    <w:rsid w:val="006B22F5"/>
    <w:rsid w:val="006B2F1E"/>
    <w:rsid w:val="006C1C6B"/>
    <w:rsid w:val="006C62C7"/>
    <w:rsid w:val="006D704C"/>
    <w:rsid w:val="006E1DAC"/>
    <w:rsid w:val="006E4751"/>
    <w:rsid w:val="007212BE"/>
    <w:rsid w:val="00724919"/>
    <w:rsid w:val="00731CC3"/>
    <w:rsid w:val="007411C0"/>
    <w:rsid w:val="007547F4"/>
    <w:rsid w:val="00760265"/>
    <w:rsid w:val="00770217"/>
    <w:rsid w:val="00791A7C"/>
    <w:rsid w:val="007936A2"/>
    <w:rsid w:val="00797BA3"/>
    <w:rsid w:val="007D3F4B"/>
    <w:rsid w:val="007E2265"/>
    <w:rsid w:val="007E512A"/>
    <w:rsid w:val="00802BDB"/>
    <w:rsid w:val="00835D76"/>
    <w:rsid w:val="00853CC7"/>
    <w:rsid w:val="00861810"/>
    <w:rsid w:val="008678E7"/>
    <w:rsid w:val="00887E4F"/>
    <w:rsid w:val="008E2D64"/>
    <w:rsid w:val="008E5B63"/>
    <w:rsid w:val="008F44B2"/>
    <w:rsid w:val="00900C0E"/>
    <w:rsid w:val="009147A2"/>
    <w:rsid w:val="009157B9"/>
    <w:rsid w:val="009167DD"/>
    <w:rsid w:val="009262C4"/>
    <w:rsid w:val="009345F2"/>
    <w:rsid w:val="009353A6"/>
    <w:rsid w:val="009442C9"/>
    <w:rsid w:val="0094440D"/>
    <w:rsid w:val="009560AD"/>
    <w:rsid w:val="009562E3"/>
    <w:rsid w:val="009600C8"/>
    <w:rsid w:val="00963864"/>
    <w:rsid w:val="00973826"/>
    <w:rsid w:val="0098355D"/>
    <w:rsid w:val="00984B9D"/>
    <w:rsid w:val="00987F7F"/>
    <w:rsid w:val="009B2A7F"/>
    <w:rsid w:val="009C37ED"/>
    <w:rsid w:val="009E3F68"/>
    <w:rsid w:val="009F3BA3"/>
    <w:rsid w:val="009F75E0"/>
    <w:rsid w:val="00A01A23"/>
    <w:rsid w:val="00A45520"/>
    <w:rsid w:val="00A47850"/>
    <w:rsid w:val="00A5606B"/>
    <w:rsid w:val="00A61B59"/>
    <w:rsid w:val="00AD1FFE"/>
    <w:rsid w:val="00AD3A61"/>
    <w:rsid w:val="00B179D6"/>
    <w:rsid w:val="00B22951"/>
    <w:rsid w:val="00B32214"/>
    <w:rsid w:val="00B525C1"/>
    <w:rsid w:val="00B64445"/>
    <w:rsid w:val="00B732B0"/>
    <w:rsid w:val="00BD6B61"/>
    <w:rsid w:val="00BE61AF"/>
    <w:rsid w:val="00C041A1"/>
    <w:rsid w:val="00C11AF1"/>
    <w:rsid w:val="00C121F5"/>
    <w:rsid w:val="00C16089"/>
    <w:rsid w:val="00C22FE2"/>
    <w:rsid w:val="00C33ABF"/>
    <w:rsid w:val="00C42FE7"/>
    <w:rsid w:val="00C443D3"/>
    <w:rsid w:val="00C5528F"/>
    <w:rsid w:val="00C66504"/>
    <w:rsid w:val="00C705F6"/>
    <w:rsid w:val="00C809C0"/>
    <w:rsid w:val="00C83AF5"/>
    <w:rsid w:val="00C83EDC"/>
    <w:rsid w:val="00C922F8"/>
    <w:rsid w:val="00C93795"/>
    <w:rsid w:val="00CA0044"/>
    <w:rsid w:val="00CA3542"/>
    <w:rsid w:val="00CA668C"/>
    <w:rsid w:val="00CB6D19"/>
    <w:rsid w:val="00CC1F1D"/>
    <w:rsid w:val="00CC54EF"/>
    <w:rsid w:val="00CD01E9"/>
    <w:rsid w:val="00CD33A5"/>
    <w:rsid w:val="00CD58B2"/>
    <w:rsid w:val="00CE65B6"/>
    <w:rsid w:val="00CF22DE"/>
    <w:rsid w:val="00D061A4"/>
    <w:rsid w:val="00D10531"/>
    <w:rsid w:val="00D13661"/>
    <w:rsid w:val="00D20309"/>
    <w:rsid w:val="00D4074D"/>
    <w:rsid w:val="00D432A5"/>
    <w:rsid w:val="00D53796"/>
    <w:rsid w:val="00D629CE"/>
    <w:rsid w:val="00D81837"/>
    <w:rsid w:val="00D82F48"/>
    <w:rsid w:val="00D93041"/>
    <w:rsid w:val="00D9401E"/>
    <w:rsid w:val="00DA635D"/>
    <w:rsid w:val="00DB4E19"/>
    <w:rsid w:val="00DB5FB2"/>
    <w:rsid w:val="00DC2F8C"/>
    <w:rsid w:val="00DC5A45"/>
    <w:rsid w:val="00DD4204"/>
    <w:rsid w:val="00E07A54"/>
    <w:rsid w:val="00E22C55"/>
    <w:rsid w:val="00E34851"/>
    <w:rsid w:val="00E53901"/>
    <w:rsid w:val="00E65536"/>
    <w:rsid w:val="00E702A5"/>
    <w:rsid w:val="00E70A58"/>
    <w:rsid w:val="00E805BC"/>
    <w:rsid w:val="00E85990"/>
    <w:rsid w:val="00E862E4"/>
    <w:rsid w:val="00E87B38"/>
    <w:rsid w:val="00E92CF3"/>
    <w:rsid w:val="00EC3F92"/>
    <w:rsid w:val="00EF4880"/>
    <w:rsid w:val="00EF5E91"/>
    <w:rsid w:val="00F0493F"/>
    <w:rsid w:val="00F11F5B"/>
    <w:rsid w:val="00F12A8C"/>
    <w:rsid w:val="00F21CA7"/>
    <w:rsid w:val="00F3512B"/>
    <w:rsid w:val="00F47F50"/>
    <w:rsid w:val="00F51FC4"/>
    <w:rsid w:val="00F55530"/>
    <w:rsid w:val="00F70CD2"/>
    <w:rsid w:val="00F72F65"/>
    <w:rsid w:val="00F7389A"/>
    <w:rsid w:val="00F76A9A"/>
    <w:rsid w:val="00F80F80"/>
    <w:rsid w:val="00F8229E"/>
    <w:rsid w:val="00F84F70"/>
    <w:rsid w:val="00FB1331"/>
    <w:rsid w:val="00FC22EA"/>
    <w:rsid w:val="00FC3B08"/>
    <w:rsid w:val="00FD220A"/>
    <w:rsid w:val="00FD54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16CDE"/>
  <w15:chartTrackingRefBased/>
  <w15:docId w15:val="{118982F1-7831-489D-A135-ECF6FFED1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20CE"/>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5E20CE"/>
    <w:pPr>
      <w:spacing w:after="0" w:line="240" w:lineRule="auto"/>
      <w:jc w:val="center"/>
    </w:pPr>
    <w:rPr>
      <w:rFonts w:ascii="Times New Roman" w:eastAsia="Times New Roman" w:hAnsi="Times New Roman"/>
      <w:b/>
      <w:sz w:val="24"/>
      <w:szCs w:val="20"/>
    </w:rPr>
  </w:style>
  <w:style w:type="character" w:customStyle="1" w:styleId="TitleChar">
    <w:name w:val="Title Char"/>
    <w:basedOn w:val="DefaultParagraphFont"/>
    <w:link w:val="Title"/>
    <w:rsid w:val="005E20CE"/>
    <w:rPr>
      <w:rFonts w:ascii="Times New Roman" w:eastAsia="Times New Roman" w:hAnsi="Times New Roman" w:cs="Times New Roman"/>
      <w:b/>
      <w:sz w:val="24"/>
      <w:szCs w:val="20"/>
    </w:rPr>
  </w:style>
  <w:style w:type="paragraph" w:styleId="NoSpacing">
    <w:name w:val="No Spacing"/>
    <w:uiPriority w:val="1"/>
    <w:qFormat/>
    <w:rsid w:val="00DA635D"/>
    <w:pPr>
      <w:spacing w:after="0" w:line="240" w:lineRule="auto"/>
    </w:pPr>
    <w:rPr>
      <w:rFonts w:ascii="Calibri" w:eastAsia="Calibri" w:hAnsi="Calibri" w:cs="Times New Roman"/>
    </w:rPr>
  </w:style>
  <w:style w:type="paragraph" w:styleId="ListParagraph">
    <w:name w:val="List Paragraph"/>
    <w:basedOn w:val="Normal"/>
    <w:uiPriority w:val="34"/>
    <w:qFormat/>
    <w:rsid w:val="002B30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97568">
      <w:bodyDiv w:val="1"/>
      <w:marLeft w:val="0"/>
      <w:marRight w:val="0"/>
      <w:marTop w:val="0"/>
      <w:marBottom w:val="0"/>
      <w:divBdr>
        <w:top w:val="none" w:sz="0" w:space="0" w:color="auto"/>
        <w:left w:val="none" w:sz="0" w:space="0" w:color="auto"/>
        <w:bottom w:val="none" w:sz="0" w:space="0" w:color="auto"/>
        <w:right w:val="none" w:sz="0" w:space="0" w:color="auto"/>
      </w:divBdr>
    </w:div>
    <w:div w:id="603733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234</TotalTime>
  <Pages>2</Pages>
  <Words>760</Words>
  <Characters>4333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Big Stone Finance</dc:creator>
  <cp:keywords/>
  <dc:description/>
  <cp:lastModifiedBy>Advanced Tech</cp:lastModifiedBy>
  <cp:revision>7</cp:revision>
  <cp:lastPrinted>2026-03-11T19:02:00Z</cp:lastPrinted>
  <dcterms:created xsi:type="dcterms:W3CDTF">2026-06-02T19:36:00Z</dcterms:created>
  <dcterms:modified xsi:type="dcterms:W3CDTF">2026-06-05T18:42:00Z</dcterms:modified>
</cp:coreProperties>
</file>